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0209" w:rsidRDefault="00870209" w:rsidP="00870209">
      <w:pPr>
        <w:autoSpaceDE w:val="0"/>
        <w:autoSpaceDN w:val="0"/>
        <w:bidi w:val="0"/>
        <w:adjustRightInd w:val="0"/>
        <w:jc w:val="center"/>
        <w:rPr>
          <w:rFonts w:ascii="Traditional Arabic" w:hAnsi="Traditional Arabic" w:cs="Traditional Arabic"/>
          <w:b/>
          <w:bCs/>
          <w:sz w:val="48"/>
          <w:szCs w:val="48"/>
        </w:rPr>
      </w:pPr>
      <w:r>
        <w:rPr>
          <w:rFonts w:ascii="Traditional Arabic" w:hAnsi="Traditional Arabic" w:cs="Traditional Arabic" w:hint="cs"/>
          <w:b/>
          <w:bCs/>
          <w:sz w:val="48"/>
          <w:szCs w:val="48"/>
          <w:rtl/>
        </w:rPr>
        <w:t>ال</w:t>
      </w:r>
      <w:r w:rsidR="004B08C9">
        <w:rPr>
          <w:rFonts w:ascii="Traditional Arabic" w:hAnsi="Traditional Arabic" w:cs="Traditional Arabic" w:hint="cs"/>
          <w:b/>
          <w:bCs/>
          <w:sz w:val="48"/>
          <w:szCs w:val="48"/>
          <w:rtl/>
        </w:rPr>
        <w:t>ـ</w:t>
      </w:r>
      <w:r>
        <w:rPr>
          <w:rFonts w:ascii="Traditional Arabic" w:hAnsi="Traditional Arabic" w:cs="Traditional Arabic" w:hint="cs"/>
          <w:b/>
          <w:bCs/>
          <w:sz w:val="48"/>
          <w:szCs w:val="48"/>
          <w:rtl/>
        </w:rPr>
        <w:t>ح</w:t>
      </w:r>
      <w:r w:rsidR="004B08C9">
        <w:rPr>
          <w:rFonts w:ascii="Traditional Arabic" w:hAnsi="Traditional Arabic" w:cs="Traditional Arabic" w:hint="cs"/>
          <w:b/>
          <w:bCs/>
          <w:sz w:val="48"/>
          <w:szCs w:val="48"/>
          <w:rtl/>
        </w:rPr>
        <w:t>ـ</w:t>
      </w:r>
      <w:r>
        <w:rPr>
          <w:rFonts w:ascii="Traditional Arabic" w:hAnsi="Traditional Arabic" w:cs="Traditional Arabic" w:hint="cs"/>
          <w:b/>
          <w:bCs/>
          <w:sz w:val="48"/>
          <w:szCs w:val="48"/>
          <w:rtl/>
        </w:rPr>
        <w:t>رك</w:t>
      </w:r>
      <w:r w:rsidR="004B08C9">
        <w:rPr>
          <w:rFonts w:ascii="Traditional Arabic" w:hAnsi="Traditional Arabic" w:cs="Traditional Arabic" w:hint="cs"/>
          <w:b/>
          <w:bCs/>
          <w:sz w:val="48"/>
          <w:szCs w:val="48"/>
          <w:rtl/>
        </w:rPr>
        <w:t>ـــ</w:t>
      </w:r>
      <w:r>
        <w:rPr>
          <w:rFonts w:ascii="Traditional Arabic" w:hAnsi="Traditional Arabic" w:cs="Traditional Arabic" w:hint="cs"/>
          <w:b/>
          <w:bCs/>
          <w:sz w:val="48"/>
          <w:szCs w:val="48"/>
          <w:rtl/>
        </w:rPr>
        <w:t>ات الإسلامي</w:t>
      </w:r>
      <w:r w:rsidR="00EA1835">
        <w:rPr>
          <w:rFonts w:ascii="Traditional Arabic" w:hAnsi="Traditional Arabic" w:cs="Traditional Arabic" w:hint="cs"/>
          <w:b/>
          <w:bCs/>
          <w:sz w:val="48"/>
          <w:szCs w:val="48"/>
          <w:rtl/>
        </w:rPr>
        <w:t>ــــ</w:t>
      </w:r>
      <w:r>
        <w:rPr>
          <w:rFonts w:ascii="Traditional Arabic" w:hAnsi="Traditional Arabic" w:cs="Traditional Arabic" w:hint="cs"/>
          <w:b/>
          <w:bCs/>
          <w:sz w:val="48"/>
          <w:szCs w:val="48"/>
          <w:rtl/>
        </w:rPr>
        <w:t>ة المع</w:t>
      </w:r>
      <w:r w:rsidR="004B08C9">
        <w:rPr>
          <w:rFonts w:ascii="Traditional Arabic" w:hAnsi="Traditional Arabic" w:cs="Traditional Arabic" w:hint="cs"/>
          <w:b/>
          <w:bCs/>
          <w:sz w:val="48"/>
          <w:szCs w:val="48"/>
          <w:rtl/>
        </w:rPr>
        <w:t>ـــ</w:t>
      </w:r>
      <w:r>
        <w:rPr>
          <w:rFonts w:ascii="Traditional Arabic" w:hAnsi="Traditional Arabic" w:cs="Traditional Arabic" w:hint="cs"/>
          <w:b/>
          <w:bCs/>
          <w:sz w:val="48"/>
          <w:szCs w:val="48"/>
          <w:rtl/>
        </w:rPr>
        <w:t>اص</w:t>
      </w:r>
      <w:r w:rsidR="004B08C9">
        <w:rPr>
          <w:rFonts w:ascii="Traditional Arabic" w:hAnsi="Traditional Arabic" w:cs="Traditional Arabic" w:hint="cs"/>
          <w:b/>
          <w:bCs/>
          <w:sz w:val="48"/>
          <w:szCs w:val="48"/>
          <w:rtl/>
        </w:rPr>
        <w:t>ـــ</w:t>
      </w:r>
      <w:r>
        <w:rPr>
          <w:rFonts w:ascii="Traditional Arabic" w:hAnsi="Traditional Arabic" w:cs="Traditional Arabic" w:hint="cs"/>
          <w:b/>
          <w:bCs/>
          <w:sz w:val="48"/>
          <w:szCs w:val="48"/>
          <w:rtl/>
        </w:rPr>
        <w:t>رة وأثره</w:t>
      </w:r>
      <w:r w:rsidR="00EA1835">
        <w:rPr>
          <w:rFonts w:ascii="Traditional Arabic" w:hAnsi="Traditional Arabic" w:cs="Traditional Arabic" w:hint="cs"/>
          <w:b/>
          <w:bCs/>
          <w:sz w:val="48"/>
          <w:szCs w:val="48"/>
          <w:rtl/>
        </w:rPr>
        <w:t>ـــــ</w:t>
      </w:r>
      <w:r>
        <w:rPr>
          <w:rFonts w:ascii="Traditional Arabic" w:hAnsi="Traditional Arabic" w:cs="Traditional Arabic" w:hint="cs"/>
          <w:b/>
          <w:bCs/>
          <w:sz w:val="48"/>
          <w:szCs w:val="48"/>
          <w:rtl/>
        </w:rPr>
        <w:t>ا في تط</w:t>
      </w:r>
      <w:r w:rsidR="004B08C9">
        <w:rPr>
          <w:rFonts w:ascii="Traditional Arabic" w:hAnsi="Traditional Arabic" w:cs="Traditional Arabic" w:hint="cs"/>
          <w:b/>
          <w:bCs/>
          <w:sz w:val="48"/>
          <w:szCs w:val="48"/>
          <w:rtl/>
        </w:rPr>
        <w:t>ـــ</w:t>
      </w:r>
      <w:r>
        <w:rPr>
          <w:rFonts w:ascii="Traditional Arabic" w:hAnsi="Traditional Arabic" w:cs="Traditional Arabic" w:hint="cs"/>
          <w:b/>
          <w:bCs/>
          <w:sz w:val="48"/>
          <w:szCs w:val="48"/>
          <w:rtl/>
        </w:rPr>
        <w:t>وير تعلي</w:t>
      </w:r>
      <w:r w:rsidR="00EA1835">
        <w:rPr>
          <w:rFonts w:ascii="Traditional Arabic" w:hAnsi="Traditional Arabic" w:cs="Traditional Arabic" w:hint="cs"/>
          <w:b/>
          <w:bCs/>
          <w:sz w:val="48"/>
          <w:szCs w:val="48"/>
          <w:rtl/>
        </w:rPr>
        <w:t>ــ</w:t>
      </w:r>
      <w:r>
        <w:rPr>
          <w:rFonts w:ascii="Traditional Arabic" w:hAnsi="Traditional Arabic" w:cs="Traditional Arabic" w:hint="cs"/>
          <w:b/>
          <w:bCs/>
          <w:sz w:val="48"/>
          <w:szCs w:val="48"/>
          <w:rtl/>
        </w:rPr>
        <w:t>م المرأة في ولاي</w:t>
      </w:r>
      <w:r w:rsidR="004B08C9">
        <w:rPr>
          <w:rFonts w:ascii="Traditional Arabic" w:hAnsi="Traditional Arabic" w:cs="Traditional Arabic" w:hint="cs"/>
          <w:b/>
          <w:bCs/>
          <w:sz w:val="48"/>
          <w:szCs w:val="48"/>
          <w:rtl/>
        </w:rPr>
        <w:t>ـــــ</w:t>
      </w:r>
      <w:r>
        <w:rPr>
          <w:rFonts w:ascii="Traditional Arabic" w:hAnsi="Traditional Arabic" w:cs="Traditional Arabic" w:hint="cs"/>
          <w:b/>
          <w:bCs/>
          <w:sz w:val="48"/>
          <w:szCs w:val="48"/>
          <w:rtl/>
        </w:rPr>
        <w:t>ة زم</w:t>
      </w:r>
      <w:r w:rsidR="004B08C9">
        <w:rPr>
          <w:rFonts w:ascii="Traditional Arabic" w:hAnsi="Traditional Arabic" w:cs="Traditional Arabic" w:hint="cs"/>
          <w:b/>
          <w:bCs/>
          <w:sz w:val="48"/>
          <w:szCs w:val="48"/>
          <w:rtl/>
        </w:rPr>
        <w:t>ـــــ</w:t>
      </w:r>
      <w:r>
        <w:rPr>
          <w:rFonts w:ascii="Traditional Arabic" w:hAnsi="Traditional Arabic" w:cs="Traditional Arabic" w:hint="cs"/>
          <w:b/>
          <w:bCs/>
          <w:sz w:val="48"/>
          <w:szCs w:val="48"/>
          <w:rtl/>
        </w:rPr>
        <w:t>ف</w:t>
      </w:r>
      <w:r w:rsidR="004B08C9">
        <w:rPr>
          <w:rFonts w:ascii="Traditional Arabic" w:hAnsi="Traditional Arabic" w:cs="Traditional Arabic" w:hint="cs"/>
          <w:b/>
          <w:bCs/>
          <w:sz w:val="48"/>
          <w:szCs w:val="48"/>
          <w:rtl/>
        </w:rPr>
        <w:t>ــــــ</w:t>
      </w:r>
      <w:r>
        <w:rPr>
          <w:rFonts w:ascii="Traditional Arabic" w:hAnsi="Traditional Arabic" w:cs="Traditional Arabic" w:hint="cs"/>
          <w:b/>
          <w:bCs/>
          <w:sz w:val="48"/>
          <w:szCs w:val="48"/>
          <w:rtl/>
        </w:rPr>
        <w:t>را</w:t>
      </w:r>
    </w:p>
    <w:p w:rsidR="00870209" w:rsidRDefault="00870209" w:rsidP="00870209">
      <w:pPr>
        <w:autoSpaceDE w:val="0"/>
        <w:autoSpaceDN w:val="0"/>
        <w:adjustRightInd w:val="0"/>
        <w:jc w:val="center"/>
        <w:rPr>
          <w:rFonts w:ascii="Traditional Arabic" w:hAnsi="Traditional Arabic" w:cs="Traditional Arabic"/>
          <w:b/>
          <w:bCs/>
          <w:sz w:val="48"/>
          <w:szCs w:val="48"/>
          <w:rtl/>
        </w:rPr>
      </w:pPr>
    </w:p>
    <w:p w:rsidR="00870209" w:rsidRDefault="00870209" w:rsidP="00870209">
      <w:pPr>
        <w:autoSpaceDE w:val="0"/>
        <w:autoSpaceDN w:val="0"/>
        <w:adjustRightInd w:val="0"/>
        <w:jc w:val="center"/>
        <w:rPr>
          <w:rFonts w:ascii="Traditional Arabic" w:hAnsi="Traditional Arabic" w:cs="Traditional Arabic"/>
          <w:b/>
          <w:bCs/>
          <w:sz w:val="48"/>
          <w:szCs w:val="48"/>
          <w:rtl/>
        </w:rPr>
      </w:pPr>
    </w:p>
    <w:p w:rsidR="00870209" w:rsidRDefault="00870209" w:rsidP="00870209">
      <w:pPr>
        <w:autoSpaceDE w:val="0"/>
        <w:autoSpaceDN w:val="0"/>
        <w:adjustRightInd w:val="0"/>
        <w:jc w:val="center"/>
        <w:rPr>
          <w:rFonts w:ascii="Traditional Arabic" w:hAnsi="Traditional Arabic" w:cs="Traditional Arabic"/>
          <w:b/>
          <w:bCs/>
          <w:sz w:val="48"/>
          <w:szCs w:val="48"/>
          <w:rtl/>
        </w:rPr>
      </w:pPr>
      <w:r>
        <w:rPr>
          <w:rFonts w:ascii="Traditional Arabic" w:hAnsi="Traditional Arabic" w:cs="Traditional Arabic" w:hint="cs"/>
          <w:b/>
          <w:bCs/>
          <w:sz w:val="48"/>
          <w:szCs w:val="48"/>
          <w:rtl/>
        </w:rPr>
        <w:t>ق</w:t>
      </w:r>
      <w:r w:rsidR="004B08C9">
        <w:rPr>
          <w:rFonts w:ascii="Traditional Arabic" w:hAnsi="Traditional Arabic" w:cs="Traditional Arabic" w:hint="cs"/>
          <w:b/>
          <w:bCs/>
          <w:sz w:val="48"/>
          <w:szCs w:val="48"/>
          <w:rtl/>
        </w:rPr>
        <w:t>ــــ</w:t>
      </w:r>
      <w:r>
        <w:rPr>
          <w:rFonts w:ascii="Traditional Arabic" w:hAnsi="Traditional Arabic" w:cs="Traditional Arabic" w:hint="cs"/>
          <w:b/>
          <w:bCs/>
          <w:sz w:val="48"/>
          <w:szCs w:val="48"/>
          <w:rtl/>
        </w:rPr>
        <w:t>دم</w:t>
      </w:r>
      <w:r w:rsidR="004B08C9">
        <w:rPr>
          <w:rFonts w:ascii="Traditional Arabic" w:hAnsi="Traditional Arabic" w:cs="Traditional Arabic" w:hint="cs"/>
          <w:b/>
          <w:bCs/>
          <w:sz w:val="48"/>
          <w:szCs w:val="48"/>
          <w:rtl/>
        </w:rPr>
        <w:t>ــــ</w:t>
      </w:r>
      <w:r>
        <w:rPr>
          <w:rFonts w:ascii="Traditional Arabic" w:hAnsi="Traditional Arabic" w:cs="Traditional Arabic" w:hint="cs"/>
          <w:b/>
          <w:bCs/>
          <w:sz w:val="48"/>
          <w:szCs w:val="48"/>
          <w:rtl/>
        </w:rPr>
        <w:t>ه</w:t>
      </w:r>
      <w:r w:rsidR="004B08C9">
        <w:rPr>
          <w:rFonts w:ascii="Traditional Arabic" w:hAnsi="Traditional Arabic" w:cs="Traditional Arabic" w:hint="cs"/>
          <w:b/>
          <w:bCs/>
          <w:sz w:val="48"/>
          <w:szCs w:val="48"/>
          <w:rtl/>
        </w:rPr>
        <w:t>ــــ</w:t>
      </w:r>
      <w:r>
        <w:rPr>
          <w:rFonts w:ascii="Traditional Arabic" w:hAnsi="Traditional Arabic" w:cs="Traditional Arabic" w:hint="cs"/>
          <w:b/>
          <w:bCs/>
          <w:sz w:val="48"/>
          <w:szCs w:val="48"/>
          <w:rtl/>
        </w:rPr>
        <w:t>ا:</w:t>
      </w:r>
    </w:p>
    <w:p w:rsidR="00870209" w:rsidRDefault="00870209" w:rsidP="00870209">
      <w:pPr>
        <w:autoSpaceDE w:val="0"/>
        <w:autoSpaceDN w:val="0"/>
        <w:adjustRightInd w:val="0"/>
        <w:jc w:val="center"/>
        <w:rPr>
          <w:rFonts w:ascii="Traditional Arabic" w:hAnsi="Traditional Arabic" w:cs="Traditional Arabic"/>
          <w:b/>
          <w:bCs/>
          <w:sz w:val="48"/>
          <w:szCs w:val="48"/>
          <w:rtl/>
        </w:rPr>
      </w:pPr>
      <w:r>
        <w:rPr>
          <w:rFonts w:ascii="Traditional Arabic" w:hAnsi="Traditional Arabic" w:cs="Traditional Arabic" w:hint="cs"/>
          <w:b/>
          <w:bCs/>
          <w:sz w:val="48"/>
          <w:szCs w:val="48"/>
          <w:rtl/>
        </w:rPr>
        <w:t>راب</w:t>
      </w:r>
      <w:r w:rsidR="004B08C9">
        <w:rPr>
          <w:rFonts w:ascii="Traditional Arabic" w:hAnsi="Traditional Arabic" w:cs="Traditional Arabic" w:hint="cs"/>
          <w:b/>
          <w:bCs/>
          <w:sz w:val="48"/>
          <w:szCs w:val="48"/>
          <w:rtl/>
        </w:rPr>
        <w:t>ـــــــ</w:t>
      </w:r>
      <w:r>
        <w:rPr>
          <w:rFonts w:ascii="Traditional Arabic" w:hAnsi="Traditional Arabic" w:cs="Traditional Arabic" w:hint="cs"/>
          <w:b/>
          <w:bCs/>
          <w:sz w:val="48"/>
          <w:szCs w:val="48"/>
          <w:rtl/>
        </w:rPr>
        <w:t>ع ب</w:t>
      </w:r>
      <w:r w:rsidR="004B08C9">
        <w:rPr>
          <w:rFonts w:ascii="Traditional Arabic" w:hAnsi="Traditional Arabic" w:cs="Traditional Arabic" w:hint="cs"/>
          <w:b/>
          <w:bCs/>
          <w:sz w:val="48"/>
          <w:szCs w:val="48"/>
          <w:rtl/>
        </w:rPr>
        <w:t>ــــ</w:t>
      </w:r>
      <w:r>
        <w:rPr>
          <w:rFonts w:ascii="Traditional Arabic" w:hAnsi="Traditional Arabic" w:cs="Traditional Arabic" w:hint="cs"/>
          <w:b/>
          <w:bCs/>
          <w:sz w:val="48"/>
          <w:szCs w:val="48"/>
          <w:rtl/>
        </w:rPr>
        <w:t>ن ش</w:t>
      </w:r>
      <w:r w:rsidR="004B08C9">
        <w:rPr>
          <w:rFonts w:ascii="Traditional Arabic" w:hAnsi="Traditional Arabic" w:cs="Traditional Arabic" w:hint="cs"/>
          <w:b/>
          <w:bCs/>
          <w:sz w:val="48"/>
          <w:szCs w:val="48"/>
          <w:rtl/>
        </w:rPr>
        <w:t>ـــــــ</w:t>
      </w:r>
      <w:r>
        <w:rPr>
          <w:rFonts w:ascii="Traditional Arabic" w:hAnsi="Traditional Arabic" w:cs="Traditional Arabic" w:hint="cs"/>
          <w:b/>
          <w:bCs/>
          <w:sz w:val="48"/>
          <w:szCs w:val="48"/>
          <w:rtl/>
        </w:rPr>
        <w:t>ي</w:t>
      </w:r>
      <w:r w:rsidR="004B08C9">
        <w:rPr>
          <w:rFonts w:ascii="Traditional Arabic" w:hAnsi="Traditional Arabic" w:cs="Traditional Arabic" w:hint="cs"/>
          <w:b/>
          <w:bCs/>
          <w:sz w:val="48"/>
          <w:szCs w:val="48"/>
          <w:rtl/>
        </w:rPr>
        <w:t>ــــــــ</w:t>
      </w:r>
      <w:r>
        <w:rPr>
          <w:rFonts w:ascii="Traditional Arabic" w:hAnsi="Traditional Arabic" w:cs="Traditional Arabic" w:hint="cs"/>
          <w:b/>
          <w:bCs/>
          <w:sz w:val="48"/>
          <w:szCs w:val="48"/>
          <w:rtl/>
        </w:rPr>
        <w:t>خ</w:t>
      </w:r>
    </w:p>
    <w:p w:rsidR="00870209" w:rsidRDefault="00870209" w:rsidP="00870209">
      <w:pPr>
        <w:autoSpaceDE w:val="0"/>
        <w:autoSpaceDN w:val="0"/>
        <w:adjustRightInd w:val="0"/>
        <w:jc w:val="center"/>
        <w:rPr>
          <w:rFonts w:ascii="Traditional Arabic" w:hAnsi="Traditional Arabic" w:cs="Traditional Arabic"/>
          <w:b/>
          <w:bCs/>
          <w:sz w:val="48"/>
          <w:szCs w:val="48"/>
          <w:rtl/>
        </w:rPr>
      </w:pPr>
      <w:r>
        <w:rPr>
          <w:rFonts w:ascii="Traditional Arabic" w:hAnsi="Traditional Arabic" w:cs="Traditional Arabic" w:hint="cs"/>
          <w:b/>
          <w:bCs/>
          <w:sz w:val="48"/>
          <w:szCs w:val="48"/>
          <w:rtl/>
        </w:rPr>
        <w:t>مدرسة البنات الحكومية للغة العربية غسو ولاية زمفرا</w:t>
      </w:r>
    </w:p>
    <w:p w:rsidR="00870209" w:rsidRDefault="00870209" w:rsidP="00870209">
      <w:pPr>
        <w:autoSpaceDE w:val="0"/>
        <w:autoSpaceDN w:val="0"/>
        <w:adjustRightInd w:val="0"/>
        <w:jc w:val="center"/>
        <w:rPr>
          <w:rFonts w:ascii="Traditional Arabic" w:hAnsi="Traditional Arabic" w:cs="Traditional Arabic"/>
          <w:b/>
          <w:bCs/>
          <w:sz w:val="48"/>
          <w:szCs w:val="48"/>
          <w:rtl/>
        </w:rPr>
      </w:pPr>
      <w:r>
        <w:rPr>
          <w:rFonts w:ascii="Traditional Arabic" w:hAnsi="Traditional Arabic" w:cs="Traditional Arabic" w:hint="cs"/>
          <w:b/>
          <w:bCs/>
          <w:sz w:val="48"/>
          <w:szCs w:val="48"/>
          <w:rtl/>
        </w:rPr>
        <w:t>وال</w:t>
      </w:r>
      <w:r w:rsidR="004B08C9">
        <w:rPr>
          <w:rFonts w:ascii="Traditional Arabic" w:hAnsi="Traditional Arabic" w:cs="Traditional Arabic" w:hint="cs"/>
          <w:b/>
          <w:bCs/>
          <w:sz w:val="48"/>
          <w:szCs w:val="48"/>
          <w:rtl/>
        </w:rPr>
        <w:t>ــــــ</w:t>
      </w:r>
      <w:r>
        <w:rPr>
          <w:rFonts w:ascii="Traditional Arabic" w:hAnsi="Traditional Arabic" w:cs="Traditional Arabic" w:hint="cs"/>
          <w:b/>
          <w:bCs/>
          <w:sz w:val="48"/>
          <w:szCs w:val="48"/>
          <w:rtl/>
        </w:rPr>
        <w:t>دك</w:t>
      </w:r>
      <w:r w:rsidR="004B08C9">
        <w:rPr>
          <w:rFonts w:ascii="Traditional Arabic" w:hAnsi="Traditional Arabic" w:cs="Traditional Arabic" w:hint="cs"/>
          <w:b/>
          <w:bCs/>
          <w:sz w:val="48"/>
          <w:szCs w:val="48"/>
          <w:rtl/>
        </w:rPr>
        <w:t>ـــــ</w:t>
      </w:r>
      <w:r>
        <w:rPr>
          <w:rFonts w:ascii="Traditional Arabic" w:hAnsi="Traditional Arabic" w:cs="Traditional Arabic" w:hint="cs"/>
          <w:b/>
          <w:bCs/>
          <w:sz w:val="48"/>
          <w:szCs w:val="48"/>
          <w:rtl/>
        </w:rPr>
        <w:t>ت</w:t>
      </w:r>
      <w:r w:rsidR="004B08C9">
        <w:rPr>
          <w:rFonts w:ascii="Traditional Arabic" w:hAnsi="Traditional Arabic" w:cs="Traditional Arabic" w:hint="cs"/>
          <w:b/>
          <w:bCs/>
          <w:sz w:val="48"/>
          <w:szCs w:val="48"/>
          <w:rtl/>
        </w:rPr>
        <w:t>ـــ</w:t>
      </w:r>
      <w:r>
        <w:rPr>
          <w:rFonts w:ascii="Traditional Arabic" w:hAnsi="Traditional Arabic" w:cs="Traditional Arabic" w:hint="cs"/>
          <w:b/>
          <w:bCs/>
          <w:sz w:val="48"/>
          <w:szCs w:val="48"/>
          <w:rtl/>
        </w:rPr>
        <w:t>ور: أح</w:t>
      </w:r>
      <w:r w:rsidR="004B08C9">
        <w:rPr>
          <w:rFonts w:ascii="Traditional Arabic" w:hAnsi="Traditional Arabic" w:cs="Traditional Arabic" w:hint="cs"/>
          <w:b/>
          <w:bCs/>
          <w:sz w:val="48"/>
          <w:szCs w:val="48"/>
          <w:rtl/>
        </w:rPr>
        <w:t>ــــــ</w:t>
      </w:r>
      <w:r>
        <w:rPr>
          <w:rFonts w:ascii="Traditional Arabic" w:hAnsi="Traditional Arabic" w:cs="Traditional Arabic" w:hint="cs"/>
          <w:b/>
          <w:bCs/>
          <w:sz w:val="48"/>
          <w:szCs w:val="48"/>
          <w:rtl/>
        </w:rPr>
        <w:t>م</w:t>
      </w:r>
      <w:r w:rsidR="004B08C9">
        <w:rPr>
          <w:rFonts w:ascii="Traditional Arabic" w:hAnsi="Traditional Arabic" w:cs="Traditional Arabic" w:hint="cs"/>
          <w:b/>
          <w:bCs/>
          <w:sz w:val="48"/>
          <w:szCs w:val="48"/>
          <w:rtl/>
        </w:rPr>
        <w:t>ـــــ</w:t>
      </w:r>
      <w:r>
        <w:rPr>
          <w:rFonts w:ascii="Traditional Arabic" w:hAnsi="Traditional Arabic" w:cs="Traditional Arabic" w:hint="cs"/>
          <w:b/>
          <w:bCs/>
          <w:sz w:val="48"/>
          <w:szCs w:val="48"/>
          <w:rtl/>
        </w:rPr>
        <w:t>د م</w:t>
      </w:r>
      <w:r w:rsidR="004B08C9">
        <w:rPr>
          <w:rFonts w:ascii="Traditional Arabic" w:hAnsi="Traditional Arabic" w:cs="Traditional Arabic" w:hint="cs"/>
          <w:b/>
          <w:bCs/>
          <w:sz w:val="48"/>
          <w:szCs w:val="48"/>
          <w:rtl/>
        </w:rPr>
        <w:t>ــــ</w:t>
      </w:r>
      <w:r>
        <w:rPr>
          <w:rFonts w:ascii="Traditional Arabic" w:hAnsi="Traditional Arabic" w:cs="Traditional Arabic" w:hint="cs"/>
          <w:b/>
          <w:bCs/>
          <w:sz w:val="48"/>
          <w:szCs w:val="48"/>
          <w:rtl/>
        </w:rPr>
        <w:t>ح</w:t>
      </w:r>
      <w:r w:rsidR="004B08C9">
        <w:rPr>
          <w:rFonts w:ascii="Traditional Arabic" w:hAnsi="Traditional Arabic" w:cs="Traditional Arabic" w:hint="cs"/>
          <w:b/>
          <w:bCs/>
          <w:sz w:val="48"/>
          <w:szCs w:val="48"/>
          <w:rtl/>
        </w:rPr>
        <w:t>ــــ</w:t>
      </w:r>
      <w:r>
        <w:rPr>
          <w:rFonts w:ascii="Traditional Arabic" w:hAnsi="Traditional Arabic" w:cs="Traditional Arabic" w:hint="cs"/>
          <w:b/>
          <w:bCs/>
          <w:sz w:val="48"/>
          <w:szCs w:val="48"/>
          <w:rtl/>
        </w:rPr>
        <w:t>م</w:t>
      </w:r>
      <w:r w:rsidR="004B08C9">
        <w:rPr>
          <w:rFonts w:ascii="Traditional Arabic" w:hAnsi="Traditional Arabic" w:cs="Traditional Arabic" w:hint="cs"/>
          <w:b/>
          <w:bCs/>
          <w:sz w:val="48"/>
          <w:szCs w:val="48"/>
          <w:rtl/>
        </w:rPr>
        <w:t>ــــ</w:t>
      </w:r>
      <w:r>
        <w:rPr>
          <w:rFonts w:ascii="Traditional Arabic" w:hAnsi="Traditional Arabic" w:cs="Traditional Arabic" w:hint="cs"/>
          <w:b/>
          <w:bCs/>
          <w:sz w:val="48"/>
          <w:szCs w:val="48"/>
          <w:rtl/>
        </w:rPr>
        <w:t>د</w:t>
      </w:r>
      <w:r w:rsidR="00285D37">
        <w:rPr>
          <w:rFonts w:ascii="Traditional Arabic" w:hAnsi="Traditional Arabic" w:cs="Traditional Arabic" w:hint="cs"/>
          <w:b/>
          <w:bCs/>
          <w:sz w:val="48"/>
          <w:szCs w:val="48"/>
          <w:rtl/>
        </w:rPr>
        <w:t xml:space="preserve"> غسو</w:t>
      </w:r>
    </w:p>
    <w:p w:rsidR="00870209" w:rsidRDefault="00870209" w:rsidP="00870209">
      <w:pPr>
        <w:autoSpaceDE w:val="0"/>
        <w:autoSpaceDN w:val="0"/>
        <w:adjustRightInd w:val="0"/>
        <w:jc w:val="center"/>
        <w:rPr>
          <w:rFonts w:ascii="Traditional Arabic" w:hAnsi="Traditional Arabic" w:cs="Traditional Arabic"/>
          <w:b/>
          <w:bCs/>
          <w:sz w:val="48"/>
          <w:szCs w:val="48"/>
          <w:rtl/>
        </w:rPr>
      </w:pPr>
      <w:r>
        <w:rPr>
          <w:rFonts w:ascii="Traditional Arabic" w:hAnsi="Traditional Arabic" w:cs="Traditional Arabic" w:hint="cs"/>
          <w:b/>
          <w:bCs/>
          <w:sz w:val="48"/>
          <w:szCs w:val="48"/>
          <w:rtl/>
        </w:rPr>
        <w:t>قسم الدراسات الإسلامية بكلية التربية مَرُو ولاية زمفرا</w:t>
      </w:r>
    </w:p>
    <w:p w:rsidR="00870209" w:rsidRDefault="00870209" w:rsidP="00870209">
      <w:pPr>
        <w:autoSpaceDE w:val="0"/>
        <w:autoSpaceDN w:val="0"/>
        <w:adjustRightInd w:val="0"/>
        <w:jc w:val="center"/>
        <w:rPr>
          <w:rFonts w:ascii="Traditional Arabic" w:hAnsi="Traditional Arabic" w:cs="Traditional Arabic"/>
          <w:b/>
          <w:bCs/>
          <w:sz w:val="48"/>
          <w:szCs w:val="48"/>
          <w:rtl/>
        </w:rPr>
      </w:pPr>
    </w:p>
    <w:p w:rsidR="00870209" w:rsidRDefault="00870209" w:rsidP="00870209">
      <w:pPr>
        <w:autoSpaceDE w:val="0"/>
        <w:autoSpaceDN w:val="0"/>
        <w:adjustRightInd w:val="0"/>
        <w:jc w:val="center"/>
        <w:rPr>
          <w:rFonts w:ascii="Traditional Arabic" w:hAnsi="Traditional Arabic" w:cs="Traditional Arabic"/>
          <w:b/>
          <w:bCs/>
          <w:sz w:val="48"/>
          <w:szCs w:val="48"/>
          <w:rtl/>
        </w:rPr>
      </w:pPr>
      <w:r>
        <w:rPr>
          <w:rFonts w:ascii="Traditional Arabic" w:hAnsi="Traditional Arabic" w:cs="Traditional Arabic" w:hint="cs"/>
          <w:b/>
          <w:bCs/>
          <w:sz w:val="48"/>
          <w:szCs w:val="48"/>
          <w:rtl/>
        </w:rPr>
        <w:t>لل</w:t>
      </w:r>
      <w:r w:rsidR="004B08C9">
        <w:rPr>
          <w:rFonts w:ascii="Traditional Arabic" w:hAnsi="Traditional Arabic" w:cs="Traditional Arabic" w:hint="cs"/>
          <w:b/>
          <w:bCs/>
          <w:sz w:val="48"/>
          <w:szCs w:val="48"/>
          <w:rtl/>
        </w:rPr>
        <w:t>ــ</w:t>
      </w:r>
      <w:r>
        <w:rPr>
          <w:rFonts w:ascii="Traditional Arabic" w:hAnsi="Traditional Arabic" w:cs="Traditional Arabic" w:hint="cs"/>
          <w:b/>
          <w:bCs/>
          <w:sz w:val="48"/>
          <w:szCs w:val="48"/>
          <w:rtl/>
        </w:rPr>
        <w:t>مؤتمر الدولي الم</w:t>
      </w:r>
      <w:r w:rsidR="004B08C9">
        <w:rPr>
          <w:rFonts w:ascii="Traditional Arabic" w:hAnsi="Traditional Arabic" w:cs="Traditional Arabic" w:hint="cs"/>
          <w:b/>
          <w:bCs/>
          <w:sz w:val="48"/>
          <w:szCs w:val="48"/>
          <w:rtl/>
        </w:rPr>
        <w:t>ـــ</w:t>
      </w:r>
      <w:r>
        <w:rPr>
          <w:rFonts w:ascii="Traditional Arabic" w:hAnsi="Traditional Arabic" w:cs="Traditional Arabic" w:hint="cs"/>
          <w:b/>
          <w:bCs/>
          <w:sz w:val="48"/>
          <w:szCs w:val="48"/>
          <w:rtl/>
        </w:rPr>
        <w:t>نعق</w:t>
      </w:r>
      <w:r w:rsidR="004B08C9">
        <w:rPr>
          <w:rFonts w:ascii="Traditional Arabic" w:hAnsi="Traditional Arabic" w:cs="Traditional Arabic" w:hint="cs"/>
          <w:b/>
          <w:bCs/>
          <w:sz w:val="48"/>
          <w:szCs w:val="48"/>
          <w:rtl/>
        </w:rPr>
        <w:t>ـــ</w:t>
      </w:r>
      <w:r>
        <w:rPr>
          <w:rFonts w:ascii="Traditional Arabic" w:hAnsi="Traditional Arabic" w:cs="Traditional Arabic" w:hint="cs"/>
          <w:b/>
          <w:bCs/>
          <w:sz w:val="48"/>
          <w:szCs w:val="48"/>
          <w:rtl/>
        </w:rPr>
        <w:t>د</w:t>
      </w:r>
    </w:p>
    <w:p w:rsidR="00870209" w:rsidRDefault="00870209" w:rsidP="00870209">
      <w:pPr>
        <w:autoSpaceDE w:val="0"/>
        <w:autoSpaceDN w:val="0"/>
        <w:adjustRightInd w:val="0"/>
        <w:jc w:val="center"/>
        <w:rPr>
          <w:rFonts w:ascii="Traditional Arabic" w:hAnsi="Traditional Arabic" w:cs="Traditional Arabic"/>
          <w:b/>
          <w:bCs/>
          <w:sz w:val="48"/>
          <w:szCs w:val="48"/>
          <w:rtl/>
        </w:rPr>
      </w:pPr>
      <w:r>
        <w:rPr>
          <w:rFonts w:ascii="Traditional Arabic" w:hAnsi="Traditional Arabic" w:cs="Traditional Arabic" w:hint="cs"/>
          <w:b/>
          <w:bCs/>
          <w:sz w:val="48"/>
          <w:szCs w:val="48"/>
          <w:rtl/>
        </w:rPr>
        <w:t>برعاي</w:t>
      </w:r>
      <w:r w:rsidR="004B08C9">
        <w:rPr>
          <w:rFonts w:ascii="Traditional Arabic" w:hAnsi="Traditional Arabic" w:cs="Traditional Arabic" w:hint="cs"/>
          <w:b/>
          <w:bCs/>
          <w:sz w:val="48"/>
          <w:szCs w:val="48"/>
          <w:rtl/>
        </w:rPr>
        <w:t>ــــــــــ</w:t>
      </w:r>
      <w:r>
        <w:rPr>
          <w:rFonts w:ascii="Traditional Arabic" w:hAnsi="Traditional Arabic" w:cs="Traditional Arabic" w:hint="cs"/>
          <w:b/>
          <w:bCs/>
          <w:sz w:val="48"/>
          <w:szCs w:val="48"/>
          <w:rtl/>
        </w:rPr>
        <w:t>ة                                                                     قسم الدراسات الإسلامية والشريعة جامعة بايرو كانو نيجيريا.</w:t>
      </w:r>
    </w:p>
    <w:p w:rsidR="00870209" w:rsidRDefault="00870209" w:rsidP="00870209">
      <w:pPr>
        <w:autoSpaceDE w:val="0"/>
        <w:autoSpaceDN w:val="0"/>
        <w:adjustRightInd w:val="0"/>
        <w:jc w:val="center"/>
        <w:rPr>
          <w:rFonts w:ascii="Traditional Arabic" w:hAnsi="Traditional Arabic" w:cs="Traditional Arabic"/>
          <w:b/>
          <w:bCs/>
          <w:sz w:val="48"/>
          <w:szCs w:val="48"/>
          <w:rtl/>
        </w:rPr>
      </w:pPr>
      <w:r>
        <w:rPr>
          <w:rFonts w:ascii="Traditional Arabic" w:hAnsi="Traditional Arabic" w:cs="Traditional Arabic" w:hint="cs"/>
          <w:b/>
          <w:bCs/>
          <w:sz w:val="48"/>
          <w:szCs w:val="48"/>
          <w:rtl/>
        </w:rPr>
        <w:t>لتكريم الأستاذ الدكتور: محمد ثاني زهرالدين الإمام الأكبر ل</w:t>
      </w:r>
      <w:r w:rsidR="004B08C9">
        <w:rPr>
          <w:rFonts w:ascii="Traditional Arabic" w:hAnsi="Traditional Arabic" w:cs="Traditional Arabic" w:hint="cs"/>
          <w:b/>
          <w:bCs/>
          <w:sz w:val="48"/>
          <w:szCs w:val="48"/>
          <w:rtl/>
        </w:rPr>
        <w:t>ــــــ</w:t>
      </w:r>
      <w:r>
        <w:rPr>
          <w:rFonts w:ascii="Traditional Arabic" w:hAnsi="Traditional Arabic" w:cs="Traditional Arabic" w:hint="cs"/>
          <w:b/>
          <w:bCs/>
          <w:sz w:val="48"/>
          <w:szCs w:val="48"/>
          <w:rtl/>
        </w:rPr>
        <w:t>ك</w:t>
      </w:r>
      <w:r w:rsidR="004B08C9">
        <w:rPr>
          <w:rFonts w:ascii="Traditional Arabic" w:hAnsi="Traditional Arabic" w:cs="Traditional Arabic" w:hint="cs"/>
          <w:b/>
          <w:bCs/>
          <w:sz w:val="48"/>
          <w:szCs w:val="48"/>
          <w:rtl/>
        </w:rPr>
        <w:t>ــــ</w:t>
      </w:r>
      <w:r>
        <w:rPr>
          <w:rFonts w:ascii="Traditional Arabic" w:hAnsi="Traditional Arabic" w:cs="Traditional Arabic" w:hint="cs"/>
          <w:b/>
          <w:bCs/>
          <w:sz w:val="48"/>
          <w:szCs w:val="48"/>
          <w:rtl/>
        </w:rPr>
        <w:t>ان</w:t>
      </w:r>
      <w:r w:rsidR="004B08C9">
        <w:rPr>
          <w:rFonts w:ascii="Traditional Arabic" w:hAnsi="Traditional Arabic" w:cs="Traditional Arabic" w:hint="cs"/>
          <w:b/>
          <w:bCs/>
          <w:sz w:val="48"/>
          <w:szCs w:val="48"/>
          <w:rtl/>
        </w:rPr>
        <w:t>ــــ</w:t>
      </w:r>
      <w:r>
        <w:rPr>
          <w:rFonts w:ascii="Traditional Arabic" w:hAnsi="Traditional Arabic" w:cs="Traditional Arabic" w:hint="cs"/>
          <w:b/>
          <w:bCs/>
          <w:sz w:val="48"/>
          <w:szCs w:val="48"/>
          <w:rtl/>
        </w:rPr>
        <w:t>و.</w:t>
      </w:r>
    </w:p>
    <w:p w:rsidR="00870209" w:rsidRDefault="00870209" w:rsidP="00870209">
      <w:pPr>
        <w:autoSpaceDE w:val="0"/>
        <w:autoSpaceDN w:val="0"/>
        <w:adjustRightInd w:val="0"/>
        <w:jc w:val="both"/>
        <w:rPr>
          <w:rFonts w:ascii="Traditional Arabic" w:hAnsi="Traditional Arabic" w:cs="Traditional Arabic"/>
          <w:b/>
          <w:bCs/>
          <w:sz w:val="48"/>
          <w:szCs w:val="48"/>
          <w:rtl/>
        </w:rPr>
      </w:pPr>
    </w:p>
    <w:p w:rsidR="00870209" w:rsidRDefault="00870209" w:rsidP="00870209">
      <w:pPr>
        <w:autoSpaceDE w:val="0"/>
        <w:autoSpaceDN w:val="0"/>
        <w:adjustRightInd w:val="0"/>
        <w:jc w:val="both"/>
        <w:rPr>
          <w:rFonts w:ascii="Traditional Arabic" w:hAnsi="Traditional Arabic" w:cs="Traditional Arabic"/>
          <w:b/>
          <w:bCs/>
          <w:sz w:val="48"/>
          <w:szCs w:val="48"/>
          <w:rtl/>
        </w:rPr>
      </w:pPr>
    </w:p>
    <w:p w:rsidR="00870209" w:rsidRDefault="00870209" w:rsidP="00870209">
      <w:pPr>
        <w:autoSpaceDE w:val="0"/>
        <w:autoSpaceDN w:val="0"/>
        <w:adjustRightInd w:val="0"/>
        <w:jc w:val="both"/>
        <w:rPr>
          <w:rFonts w:ascii="Traditional Arabic" w:hAnsi="Traditional Arabic" w:cs="Traditional Arabic"/>
          <w:b/>
          <w:bCs/>
          <w:sz w:val="48"/>
          <w:szCs w:val="48"/>
          <w:rtl/>
        </w:rPr>
      </w:pPr>
    </w:p>
    <w:p w:rsidR="00870209" w:rsidRDefault="00870209" w:rsidP="00870209">
      <w:pPr>
        <w:autoSpaceDE w:val="0"/>
        <w:autoSpaceDN w:val="0"/>
        <w:adjustRightInd w:val="0"/>
        <w:jc w:val="both"/>
        <w:rPr>
          <w:rFonts w:ascii="Traditional Arabic" w:hAnsi="Traditional Arabic" w:cs="Traditional Arabic"/>
          <w:b/>
          <w:bCs/>
          <w:sz w:val="48"/>
          <w:szCs w:val="48"/>
          <w:rtl/>
        </w:rPr>
      </w:pPr>
      <w:r>
        <w:rPr>
          <w:rFonts w:ascii="Traditional Arabic" w:hAnsi="Traditional Arabic" w:cs="Traditional Arabic" w:hint="cs"/>
          <w:b/>
          <w:bCs/>
          <w:sz w:val="48"/>
          <w:szCs w:val="48"/>
          <w:rtl/>
        </w:rPr>
        <w:lastRenderedPageBreak/>
        <w:t>ال</w:t>
      </w:r>
      <w:r w:rsidR="00EA1835">
        <w:rPr>
          <w:rFonts w:ascii="Traditional Arabic" w:hAnsi="Traditional Arabic" w:cs="Traditional Arabic" w:hint="cs"/>
          <w:b/>
          <w:bCs/>
          <w:sz w:val="48"/>
          <w:szCs w:val="48"/>
          <w:rtl/>
        </w:rPr>
        <w:t>ــــ</w:t>
      </w:r>
      <w:r>
        <w:rPr>
          <w:rFonts w:ascii="Traditional Arabic" w:hAnsi="Traditional Arabic" w:cs="Traditional Arabic" w:hint="cs"/>
          <w:b/>
          <w:bCs/>
          <w:sz w:val="48"/>
          <w:szCs w:val="48"/>
          <w:rtl/>
        </w:rPr>
        <w:t>مل</w:t>
      </w:r>
      <w:r w:rsidR="00EA1835">
        <w:rPr>
          <w:rFonts w:ascii="Traditional Arabic" w:hAnsi="Traditional Arabic" w:cs="Traditional Arabic" w:hint="cs"/>
          <w:b/>
          <w:bCs/>
          <w:sz w:val="48"/>
          <w:szCs w:val="48"/>
          <w:rtl/>
        </w:rPr>
        <w:t>ــــ</w:t>
      </w:r>
      <w:r>
        <w:rPr>
          <w:rFonts w:ascii="Traditional Arabic" w:hAnsi="Traditional Arabic" w:cs="Traditional Arabic" w:hint="cs"/>
          <w:b/>
          <w:bCs/>
          <w:sz w:val="48"/>
          <w:szCs w:val="48"/>
          <w:rtl/>
        </w:rPr>
        <w:t>خ</w:t>
      </w:r>
      <w:r w:rsidR="00EA1835">
        <w:rPr>
          <w:rFonts w:ascii="Traditional Arabic" w:hAnsi="Traditional Arabic" w:cs="Traditional Arabic" w:hint="cs"/>
          <w:b/>
          <w:bCs/>
          <w:sz w:val="48"/>
          <w:szCs w:val="48"/>
          <w:rtl/>
        </w:rPr>
        <w:t>ــــــ</w:t>
      </w:r>
      <w:r>
        <w:rPr>
          <w:rFonts w:ascii="Traditional Arabic" w:hAnsi="Traditional Arabic" w:cs="Traditional Arabic" w:hint="cs"/>
          <w:b/>
          <w:bCs/>
          <w:sz w:val="48"/>
          <w:szCs w:val="48"/>
          <w:rtl/>
        </w:rPr>
        <w:t xml:space="preserve">ص </w:t>
      </w:r>
    </w:p>
    <w:p w:rsidR="00870209" w:rsidRDefault="00870209" w:rsidP="00870209">
      <w:pPr>
        <w:autoSpaceDE w:val="0"/>
        <w:autoSpaceDN w:val="0"/>
        <w:adjustRightInd w:val="0"/>
        <w:jc w:val="both"/>
        <w:rPr>
          <w:rFonts w:ascii="Traditional Arabic" w:hAnsi="Traditional Arabic" w:cs="Traditional Arabic"/>
          <w:b/>
          <w:bCs/>
          <w:sz w:val="48"/>
          <w:szCs w:val="48"/>
          <w:rtl/>
        </w:rPr>
      </w:pPr>
      <w:r>
        <w:rPr>
          <w:rFonts w:ascii="Traditional Arabic" w:hAnsi="Traditional Arabic" w:cs="Traditional Arabic" w:hint="cs"/>
          <w:b/>
          <w:bCs/>
          <w:sz w:val="48"/>
          <w:szCs w:val="48"/>
          <w:rtl/>
        </w:rPr>
        <w:t>الحركات الإسلامية المعاصرة وأثرها في تطوير تعليم المرأة في ولاية زمفرا</w:t>
      </w:r>
    </w:p>
    <w:p w:rsidR="00870209" w:rsidRDefault="00870209" w:rsidP="00870209">
      <w:pPr>
        <w:autoSpaceDE w:val="0"/>
        <w:autoSpaceDN w:val="0"/>
        <w:adjustRightInd w:val="0"/>
        <w:jc w:val="both"/>
        <w:rPr>
          <w:rFonts w:ascii="Traditional Arabic" w:hAnsi="Traditional Arabic" w:cs="Traditional Arabic"/>
          <w:sz w:val="48"/>
          <w:szCs w:val="48"/>
          <w:rtl/>
        </w:rPr>
      </w:pPr>
      <w:r w:rsidRPr="00926969">
        <w:rPr>
          <w:rFonts w:ascii="Traditional Arabic" w:hAnsi="Traditional Arabic" w:cs="Traditional Arabic" w:hint="cs"/>
          <w:sz w:val="48"/>
          <w:szCs w:val="48"/>
          <w:rtl/>
        </w:rPr>
        <w:t>هذه</w:t>
      </w:r>
      <w:r w:rsidR="00285D37">
        <w:rPr>
          <w:rFonts w:ascii="Traditional Arabic" w:hAnsi="Traditional Arabic" w:cs="Traditional Arabic" w:hint="cs"/>
          <w:sz w:val="48"/>
          <w:szCs w:val="48"/>
          <w:rtl/>
        </w:rPr>
        <w:t xml:space="preserve"> الورقة تحدث فيها الباحث عن لمحة</w:t>
      </w:r>
      <w:r>
        <w:rPr>
          <w:rFonts w:ascii="Traditional Arabic" w:hAnsi="Traditional Arabic" w:cs="Traditional Arabic" w:hint="cs"/>
          <w:sz w:val="48"/>
          <w:szCs w:val="48"/>
          <w:rtl/>
        </w:rPr>
        <w:t xml:space="preserve"> تاريخ ولاية زمفرا في شمال نيجيريا</w:t>
      </w:r>
      <w:r w:rsidR="00285D37">
        <w:rPr>
          <w:rFonts w:ascii="Traditional Arabic" w:hAnsi="Traditional Arabic" w:cs="Traditional Arabic" w:hint="cs"/>
          <w:sz w:val="48"/>
          <w:szCs w:val="48"/>
          <w:rtl/>
        </w:rPr>
        <w:t>.</w:t>
      </w:r>
      <w:r>
        <w:rPr>
          <w:rFonts w:ascii="Traditional Arabic" w:hAnsi="Traditional Arabic" w:cs="Traditional Arabic" w:hint="cs"/>
          <w:sz w:val="48"/>
          <w:szCs w:val="48"/>
          <w:rtl/>
        </w:rPr>
        <w:t xml:space="preserve"> وتكلم عن الحركات الإسلامية حيث ذكر بعض منظمات الإسلامية وشيء عن مساهمات هذه الحركات في تطوير تعليم المرآة</w:t>
      </w:r>
      <w:r w:rsidR="00285D37">
        <w:rPr>
          <w:rFonts w:ascii="Traditional Arabic" w:hAnsi="Traditional Arabic" w:cs="Traditional Arabic" w:hint="cs"/>
          <w:sz w:val="48"/>
          <w:szCs w:val="48"/>
          <w:rtl/>
        </w:rPr>
        <w:t>,</w:t>
      </w:r>
      <w:r>
        <w:rPr>
          <w:rFonts w:ascii="Traditional Arabic" w:hAnsi="Traditional Arabic" w:cs="Traditional Arabic" w:hint="cs"/>
          <w:sz w:val="48"/>
          <w:szCs w:val="48"/>
          <w:rtl/>
        </w:rPr>
        <w:t xml:space="preserve"> وختمت الورقة بالخاتمة والتوصيات ثم قائمة المراجع.</w:t>
      </w:r>
    </w:p>
    <w:p w:rsidR="00870209" w:rsidRDefault="00870209" w:rsidP="00870209">
      <w:pPr>
        <w:autoSpaceDE w:val="0"/>
        <w:autoSpaceDN w:val="0"/>
        <w:adjustRightInd w:val="0"/>
        <w:jc w:val="both"/>
        <w:rPr>
          <w:rFonts w:ascii="Traditional Arabic" w:hAnsi="Traditional Arabic" w:cs="Traditional Arabic"/>
          <w:sz w:val="48"/>
          <w:szCs w:val="48"/>
          <w:rtl/>
        </w:rPr>
      </w:pPr>
    </w:p>
    <w:p w:rsidR="00870209" w:rsidRDefault="00870209" w:rsidP="00870209">
      <w:pPr>
        <w:autoSpaceDE w:val="0"/>
        <w:autoSpaceDN w:val="0"/>
        <w:adjustRightInd w:val="0"/>
        <w:jc w:val="both"/>
        <w:rPr>
          <w:rFonts w:ascii="Traditional Arabic" w:hAnsi="Traditional Arabic" w:cs="Traditional Arabic"/>
          <w:sz w:val="48"/>
          <w:szCs w:val="48"/>
          <w:rtl/>
        </w:rPr>
      </w:pPr>
    </w:p>
    <w:p w:rsidR="00870209" w:rsidRDefault="00870209" w:rsidP="00870209">
      <w:pPr>
        <w:autoSpaceDE w:val="0"/>
        <w:autoSpaceDN w:val="0"/>
        <w:adjustRightInd w:val="0"/>
        <w:jc w:val="both"/>
        <w:rPr>
          <w:rFonts w:ascii="Traditional Arabic" w:hAnsi="Traditional Arabic" w:cs="Traditional Arabic"/>
          <w:sz w:val="48"/>
          <w:szCs w:val="48"/>
          <w:rtl/>
        </w:rPr>
      </w:pPr>
    </w:p>
    <w:p w:rsidR="00870209" w:rsidRDefault="00870209" w:rsidP="00870209">
      <w:pPr>
        <w:autoSpaceDE w:val="0"/>
        <w:autoSpaceDN w:val="0"/>
        <w:adjustRightInd w:val="0"/>
        <w:jc w:val="both"/>
        <w:rPr>
          <w:rFonts w:ascii="Traditional Arabic" w:hAnsi="Traditional Arabic" w:cs="Traditional Arabic"/>
          <w:sz w:val="48"/>
          <w:szCs w:val="48"/>
          <w:rtl/>
        </w:rPr>
      </w:pPr>
    </w:p>
    <w:p w:rsidR="00870209" w:rsidRDefault="00870209" w:rsidP="00870209">
      <w:pPr>
        <w:autoSpaceDE w:val="0"/>
        <w:autoSpaceDN w:val="0"/>
        <w:adjustRightInd w:val="0"/>
        <w:jc w:val="both"/>
        <w:rPr>
          <w:rFonts w:ascii="Traditional Arabic" w:hAnsi="Traditional Arabic" w:cs="Traditional Arabic"/>
          <w:sz w:val="48"/>
          <w:szCs w:val="48"/>
          <w:rtl/>
        </w:rPr>
      </w:pPr>
    </w:p>
    <w:p w:rsidR="00870209" w:rsidRDefault="00870209" w:rsidP="00870209">
      <w:pPr>
        <w:autoSpaceDE w:val="0"/>
        <w:autoSpaceDN w:val="0"/>
        <w:adjustRightInd w:val="0"/>
        <w:jc w:val="both"/>
        <w:rPr>
          <w:rFonts w:ascii="Traditional Arabic" w:hAnsi="Traditional Arabic" w:cs="Traditional Arabic"/>
          <w:sz w:val="48"/>
          <w:szCs w:val="48"/>
          <w:rtl/>
        </w:rPr>
      </w:pPr>
    </w:p>
    <w:p w:rsidR="00870209" w:rsidRDefault="00870209" w:rsidP="00870209"/>
    <w:p w:rsidR="00926969" w:rsidRDefault="00926969" w:rsidP="00084401">
      <w:pPr>
        <w:autoSpaceDE w:val="0"/>
        <w:autoSpaceDN w:val="0"/>
        <w:adjustRightInd w:val="0"/>
        <w:rPr>
          <w:rFonts w:ascii="Traditional Arabic" w:hAnsi="Traditional Arabic" w:cs="Traditional Arabic"/>
          <w:sz w:val="48"/>
          <w:szCs w:val="48"/>
          <w:rtl/>
        </w:rPr>
      </w:pPr>
    </w:p>
    <w:p w:rsidR="00870209" w:rsidRDefault="00870209" w:rsidP="00084401">
      <w:pPr>
        <w:autoSpaceDE w:val="0"/>
        <w:autoSpaceDN w:val="0"/>
        <w:adjustRightInd w:val="0"/>
        <w:rPr>
          <w:rFonts w:ascii="Traditional Arabic" w:hAnsi="Traditional Arabic" w:cs="Traditional Arabic"/>
          <w:sz w:val="48"/>
          <w:szCs w:val="48"/>
          <w:rtl/>
        </w:rPr>
      </w:pPr>
    </w:p>
    <w:p w:rsidR="00870209" w:rsidRDefault="00870209" w:rsidP="00084401">
      <w:pPr>
        <w:autoSpaceDE w:val="0"/>
        <w:autoSpaceDN w:val="0"/>
        <w:adjustRightInd w:val="0"/>
        <w:rPr>
          <w:rFonts w:ascii="Traditional Arabic" w:hAnsi="Traditional Arabic" w:cs="Traditional Arabic"/>
          <w:sz w:val="48"/>
          <w:szCs w:val="48"/>
          <w:rtl/>
        </w:rPr>
      </w:pPr>
    </w:p>
    <w:p w:rsidR="00870209" w:rsidRDefault="00870209" w:rsidP="00084401">
      <w:pPr>
        <w:autoSpaceDE w:val="0"/>
        <w:autoSpaceDN w:val="0"/>
        <w:adjustRightInd w:val="0"/>
        <w:rPr>
          <w:rFonts w:ascii="Traditional Arabic" w:hAnsi="Traditional Arabic" w:cs="Traditional Arabic"/>
          <w:sz w:val="48"/>
          <w:szCs w:val="48"/>
          <w:rtl/>
        </w:rPr>
      </w:pPr>
    </w:p>
    <w:p w:rsidR="00870209" w:rsidRPr="00870209" w:rsidRDefault="00870209" w:rsidP="00084401">
      <w:pPr>
        <w:autoSpaceDE w:val="0"/>
        <w:autoSpaceDN w:val="0"/>
        <w:adjustRightInd w:val="0"/>
        <w:rPr>
          <w:rFonts w:ascii="Traditional Arabic" w:hAnsi="Traditional Arabic" w:cs="Traditional Arabic"/>
          <w:sz w:val="48"/>
          <w:szCs w:val="48"/>
          <w:rtl/>
        </w:rPr>
      </w:pPr>
    </w:p>
    <w:p w:rsidR="00F84952" w:rsidRPr="00333E61" w:rsidRDefault="00F84952" w:rsidP="00084401">
      <w:pPr>
        <w:autoSpaceDE w:val="0"/>
        <w:autoSpaceDN w:val="0"/>
        <w:adjustRightInd w:val="0"/>
        <w:jc w:val="center"/>
        <w:rPr>
          <w:rFonts w:ascii="Traditional Arabic" w:hAnsi="Traditional Arabic" w:cs="Traditional Arabic"/>
          <w:b/>
          <w:bCs/>
          <w:sz w:val="48"/>
          <w:szCs w:val="48"/>
          <w:rtl/>
        </w:rPr>
      </w:pPr>
      <w:r w:rsidRPr="00333E61">
        <w:rPr>
          <w:rFonts w:ascii="Traditional Arabic" w:hAnsi="Traditional Arabic" w:cs="Traditional Arabic" w:hint="cs"/>
          <w:b/>
          <w:bCs/>
          <w:sz w:val="48"/>
          <w:szCs w:val="48"/>
          <w:rtl/>
        </w:rPr>
        <w:lastRenderedPageBreak/>
        <w:t>الحرك</w:t>
      </w:r>
      <w:r w:rsidR="00B83955">
        <w:rPr>
          <w:rFonts w:ascii="Traditional Arabic" w:hAnsi="Traditional Arabic" w:cs="Traditional Arabic" w:hint="cs"/>
          <w:b/>
          <w:bCs/>
          <w:sz w:val="48"/>
          <w:szCs w:val="48"/>
          <w:rtl/>
        </w:rPr>
        <w:t>ات</w:t>
      </w:r>
      <w:r w:rsidRPr="00333E61">
        <w:rPr>
          <w:rFonts w:ascii="Traditional Arabic" w:hAnsi="Traditional Arabic" w:cs="Traditional Arabic" w:hint="cs"/>
          <w:b/>
          <w:bCs/>
          <w:sz w:val="48"/>
          <w:szCs w:val="48"/>
          <w:rtl/>
        </w:rPr>
        <w:t xml:space="preserve"> الإسلامية المعاصرة وأثرها في تطوير</w:t>
      </w:r>
      <w:r w:rsidR="00CE5F7C">
        <w:rPr>
          <w:rFonts w:ascii="Traditional Arabic" w:hAnsi="Traditional Arabic" w:cs="Traditional Arabic" w:hint="cs"/>
          <w:b/>
          <w:bCs/>
          <w:sz w:val="48"/>
          <w:szCs w:val="48"/>
          <w:rtl/>
        </w:rPr>
        <w:t>ت</w:t>
      </w:r>
      <w:r w:rsidR="00B83955">
        <w:rPr>
          <w:rFonts w:ascii="Traditional Arabic" w:hAnsi="Traditional Arabic" w:cs="Traditional Arabic" w:hint="cs"/>
          <w:b/>
          <w:bCs/>
          <w:sz w:val="48"/>
          <w:szCs w:val="48"/>
          <w:rtl/>
        </w:rPr>
        <w:t>عل</w:t>
      </w:r>
      <w:r w:rsidR="00CE5F7C">
        <w:rPr>
          <w:rFonts w:ascii="Traditional Arabic" w:hAnsi="Traditional Arabic" w:cs="Traditional Arabic" w:hint="cs"/>
          <w:b/>
          <w:bCs/>
          <w:sz w:val="48"/>
          <w:szCs w:val="48"/>
          <w:rtl/>
        </w:rPr>
        <w:t>ي</w:t>
      </w:r>
      <w:r w:rsidR="00B83955">
        <w:rPr>
          <w:rFonts w:ascii="Traditional Arabic" w:hAnsi="Traditional Arabic" w:cs="Traditional Arabic" w:hint="cs"/>
          <w:b/>
          <w:bCs/>
          <w:sz w:val="48"/>
          <w:szCs w:val="48"/>
          <w:rtl/>
        </w:rPr>
        <w:t>م</w:t>
      </w:r>
      <w:r w:rsidRPr="00333E61">
        <w:rPr>
          <w:rFonts w:ascii="Traditional Arabic" w:hAnsi="Traditional Arabic" w:cs="Traditional Arabic" w:hint="cs"/>
          <w:b/>
          <w:bCs/>
          <w:sz w:val="48"/>
          <w:szCs w:val="48"/>
          <w:rtl/>
        </w:rPr>
        <w:t xml:space="preserve"> المرأة في ولاية زمفر</w:t>
      </w:r>
      <w:r w:rsidR="001E3D12">
        <w:rPr>
          <w:rFonts w:ascii="Traditional Arabic" w:hAnsi="Traditional Arabic" w:cs="Traditional Arabic" w:hint="cs"/>
          <w:b/>
          <w:bCs/>
          <w:sz w:val="48"/>
          <w:szCs w:val="48"/>
          <w:rtl/>
        </w:rPr>
        <w:t>.</w:t>
      </w:r>
    </w:p>
    <w:p w:rsidR="00F84952" w:rsidRPr="00333E61" w:rsidRDefault="00F84952" w:rsidP="00333E61">
      <w:pPr>
        <w:autoSpaceDE w:val="0"/>
        <w:autoSpaceDN w:val="0"/>
        <w:adjustRightInd w:val="0"/>
        <w:jc w:val="both"/>
        <w:rPr>
          <w:rFonts w:ascii="Traditional Arabic" w:hAnsi="Traditional Arabic" w:cs="Traditional Arabic"/>
          <w:b/>
          <w:bCs/>
          <w:sz w:val="48"/>
          <w:szCs w:val="48"/>
          <w:rtl/>
        </w:rPr>
      </w:pPr>
      <w:r w:rsidRPr="00333E61">
        <w:rPr>
          <w:rFonts w:ascii="Traditional Arabic" w:hAnsi="Traditional Arabic" w:cs="Traditional Arabic" w:hint="cs"/>
          <w:b/>
          <w:bCs/>
          <w:sz w:val="48"/>
          <w:szCs w:val="48"/>
          <w:rtl/>
        </w:rPr>
        <w:t>مقدمة</w:t>
      </w:r>
    </w:p>
    <w:p w:rsidR="00F84952" w:rsidRDefault="00F84952" w:rsidP="00333E61">
      <w:pPr>
        <w:autoSpaceDE w:val="0"/>
        <w:autoSpaceDN w:val="0"/>
        <w:adjustRightInd w:val="0"/>
        <w:jc w:val="both"/>
        <w:rPr>
          <w:rFonts w:ascii="Traditional Arabic" w:hAnsi="Traditional Arabic" w:cs="Traditional Arabic"/>
          <w:sz w:val="48"/>
          <w:szCs w:val="48"/>
          <w:rtl/>
        </w:rPr>
      </w:pPr>
      <w:r>
        <w:rPr>
          <w:rFonts w:ascii="Traditional Arabic" w:hAnsi="Traditional Arabic" w:cs="Traditional Arabic" w:hint="cs"/>
          <w:sz w:val="48"/>
          <w:szCs w:val="48"/>
          <w:rtl/>
        </w:rPr>
        <w:t>إ</w:t>
      </w:r>
      <w:r w:rsidR="00285D37">
        <w:rPr>
          <w:rFonts w:ascii="Traditional Arabic" w:hAnsi="Traditional Arabic" w:cs="Traditional Arabic" w:hint="cs"/>
          <w:sz w:val="48"/>
          <w:szCs w:val="48"/>
          <w:rtl/>
        </w:rPr>
        <w:t>ن الحمد لله نحمده ونستعينه ونستغ</w:t>
      </w:r>
      <w:r>
        <w:rPr>
          <w:rFonts w:ascii="Traditional Arabic" w:hAnsi="Traditional Arabic" w:cs="Traditional Arabic" w:hint="cs"/>
          <w:sz w:val="48"/>
          <w:szCs w:val="48"/>
          <w:rtl/>
        </w:rPr>
        <w:t>فره ونعوذ بالله من شرور أنفسنا ومن سيئات أعمالنا من يهد</w:t>
      </w:r>
      <w:r w:rsidR="000728D8">
        <w:rPr>
          <w:rFonts w:ascii="Traditional Arabic" w:hAnsi="Traditional Arabic" w:cs="Traditional Arabic" w:hint="cs"/>
          <w:sz w:val="48"/>
          <w:szCs w:val="48"/>
          <w:rtl/>
        </w:rPr>
        <w:t>ه</w:t>
      </w:r>
      <w:r>
        <w:rPr>
          <w:rFonts w:ascii="Traditional Arabic" w:hAnsi="Traditional Arabic" w:cs="Traditional Arabic" w:hint="cs"/>
          <w:sz w:val="48"/>
          <w:szCs w:val="48"/>
          <w:rtl/>
        </w:rPr>
        <w:t xml:space="preserve"> الله فلا مضل </w:t>
      </w:r>
      <w:r w:rsidR="000728D8">
        <w:rPr>
          <w:rFonts w:ascii="Traditional Arabic" w:hAnsi="Traditional Arabic" w:cs="Traditional Arabic" w:hint="cs"/>
          <w:sz w:val="48"/>
          <w:szCs w:val="48"/>
          <w:rtl/>
        </w:rPr>
        <w:t xml:space="preserve">له ومن يضلل فلا هادي له وأشهد </w:t>
      </w:r>
      <w:r>
        <w:rPr>
          <w:rFonts w:ascii="Traditional Arabic" w:hAnsi="Traditional Arabic" w:cs="Traditional Arabic" w:hint="cs"/>
          <w:sz w:val="48"/>
          <w:szCs w:val="48"/>
          <w:rtl/>
        </w:rPr>
        <w:t xml:space="preserve"> أن لاإله</w:t>
      </w:r>
      <w:r w:rsidR="000728D8">
        <w:rPr>
          <w:rFonts w:ascii="Traditional Arabic" w:hAnsi="Traditional Arabic" w:cs="Traditional Arabic" w:hint="cs"/>
          <w:sz w:val="48"/>
          <w:szCs w:val="48"/>
          <w:rtl/>
        </w:rPr>
        <w:t xml:space="preserve"> إلا الله وحده لاشريك له وأشهد </w:t>
      </w:r>
      <w:r>
        <w:rPr>
          <w:rFonts w:ascii="Traditional Arabic" w:hAnsi="Traditional Arabic" w:cs="Traditional Arabic" w:hint="cs"/>
          <w:sz w:val="48"/>
          <w:szCs w:val="48"/>
          <w:rtl/>
        </w:rPr>
        <w:t xml:space="preserve">أن </w:t>
      </w:r>
      <w:r w:rsidR="002E0E65">
        <w:rPr>
          <w:rFonts w:ascii="Traditional Arabic" w:hAnsi="Traditional Arabic" w:cs="Traditional Arabic" w:hint="cs"/>
          <w:sz w:val="48"/>
          <w:szCs w:val="48"/>
          <w:rtl/>
        </w:rPr>
        <w:t>محمدا عبده ورسوله وصفي</w:t>
      </w:r>
      <w:r>
        <w:rPr>
          <w:rFonts w:ascii="Traditional Arabic" w:hAnsi="Traditional Arabic" w:cs="Traditional Arabic" w:hint="cs"/>
          <w:sz w:val="48"/>
          <w:szCs w:val="48"/>
          <w:rtl/>
        </w:rPr>
        <w:t>ه من خلقه وخليله. بلغ الرسالة وأدى الأمانة ونصح الأمة وأزال الغمة، وجاهد في الل</w:t>
      </w:r>
      <w:r w:rsidR="00BE47C5">
        <w:rPr>
          <w:rFonts w:ascii="Traditional Arabic" w:hAnsi="Traditional Arabic" w:cs="Traditional Arabic" w:hint="cs"/>
          <w:sz w:val="48"/>
          <w:szCs w:val="48"/>
          <w:rtl/>
        </w:rPr>
        <w:t xml:space="preserve">ه حق جهاده حتى أتاه اليقين </w:t>
      </w:r>
      <w:r>
        <w:rPr>
          <w:rFonts w:ascii="Traditional Arabic" w:hAnsi="Traditional Arabic" w:cs="Traditional Arabic" w:hint="cs"/>
          <w:sz w:val="48"/>
          <w:szCs w:val="48"/>
          <w:rtl/>
        </w:rPr>
        <w:t xml:space="preserve"> فصلوات الله وسلامه عليه وعلى آله وصحبه والتابعين لهم بإحسان إلى يوم الدين.</w:t>
      </w:r>
    </w:p>
    <w:p w:rsidR="00F84952" w:rsidRDefault="00F84952" w:rsidP="00333E61">
      <w:pPr>
        <w:autoSpaceDE w:val="0"/>
        <w:autoSpaceDN w:val="0"/>
        <w:adjustRightInd w:val="0"/>
        <w:jc w:val="both"/>
        <w:rPr>
          <w:rFonts w:ascii="Traditional Arabic" w:hAnsi="Traditional Arabic" w:cs="Traditional Arabic"/>
          <w:sz w:val="48"/>
          <w:szCs w:val="48"/>
          <w:rtl/>
        </w:rPr>
      </w:pPr>
      <w:r>
        <w:rPr>
          <w:rFonts w:ascii="Traditional Arabic" w:hAnsi="Traditional Arabic" w:cs="Traditional Arabic" w:hint="cs"/>
          <w:sz w:val="48"/>
          <w:szCs w:val="48"/>
          <w:rtl/>
        </w:rPr>
        <w:t>أما بعد.</w:t>
      </w:r>
    </w:p>
    <w:p w:rsidR="00F84952" w:rsidRDefault="00F84952" w:rsidP="00333E61">
      <w:pPr>
        <w:autoSpaceDE w:val="0"/>
        <w:autoSpaceDN w:val="0"/>
        <w:adjustRightInd w:val="0"/>
        <w:jc w:val="both"/>
        <w:rPr>
          <w:rFonts w:ascii="Traditional Arabic" w:hAnsi="Traditional Arabic" w:cs="Traditional Arabic"/>
          <w:sz w:val="48"/>
          <w:szCs w:val="48"/>
          <w:rtl/>
        </w:rPr>
      </w:pPr>
      <w:r>
        <w:rPr>
          <w:rFonts w:ascii="Traditional Arabic" w:hAnsi="Traditional Arabic" w:cs="Traditional Arabic" w:hint="cs"/>
          <w:sz w:val="48"/>
          <w:szCs w:val="48"/>
          <w:rtl/>
        </w:rPr>
        <w:t>فإنه يسرني أن أشارك في هذا المؤتمر المبارك</w:t>
      </w:r>
      <w:r w:rsidR="00285D37">
        <w:rPr>
          <w:rFonts w:ascii="Traditional Arabic" w:hAnsi="Traditional Arabic" w:cs="Traditional Arabic" w:hint="cs"/>
          <w:sz w:val="48"/>
          <w:szCs w:val="48"/>
          <w:rtl/>
        </w:rPr>
        <w:t>,</w:t>
      </w:r>
      <w:r>
        <w:rPr>
          <w:rFonts w:ascii="Traditional Arabic" w:hAnsi="Traditional Arabic" w:cs="Traditional Arabic" w:hint="cs"/>
          <w:sz w:val="48"/>
          <w:szCs w:val="48"/>
          <w:rtl/>
        </w:rPr>
        <w:t xml:space="preserve"> المنعقد برعاية قسم الدراسات الإسلامية والشريعة جامعة بايرو كانو نيجيريا. لتكريم الأستاذ الدكتور محمد ثاني زهرالدين الإمام الأكبر لكانو. والذي يبحث: عن الإسلام وتحديات التطور في القرن الحادي والعشرين. ولا يفوتني أن أتقدم </w:t>
      </w:r>
      <w:r w:rsidR="00AD23EA">
        <w:rPr>
          <w:rFonts w:ascii="Traditional Arabic" w:hAnsi="Traditional Arabic" w:cs="Traditional Arabic" w:hint="cs"/>
          <w:sz w:val="48"/>
          <w:szCs w:val="48"/>
          <w:rtl/>
        </w:rPr>
        <w:t>بالشكر والتقدير لكل من أعد لهذا المؤتمر الكريم</w:t>
      </w:r>
      <w:r w:rsidR="000728D8">
        <w:rPr>
          <w:rFonts w:ascii="Traditional Arabic" w:hAnsi="Traditional Arabic" w:cs="Traditional Arabic" w:hint="cs"/>
          <w:sz w:val="48"/>
          <w:szCs w:val="48"/>
          <w:rtl/>
        </w:rPr>
        <w:t>.</w:t>
      </w:r>
      <w:r w:rsidR="00AD23EA">
        <w:rPr>
          <w:rFonts w:ascii="Traditional Arabic" w:hAnsi="Traditional Arabic" w:cs="Traditional Arabic" w:hint="cs"/>
          <w:sz w:val="48"/>
          <w:szCs w:val="48"/>
          <w:rtl/>
        </w:rPr>
        <w:t xml:space="preserve"> </w:t>
      </w:r>
      <w:r w:rsidR="000728D8">
        <w:rPr>
          <w:rFonts w:ascii="Traditional Arabic" w:hAnsi="Traditional Arabic" w:cs="Traditional Arabic" w:hint="cs"/>
          <w:sz w:val="48"/>
          <w:szCs w:val="48"/>
          <w:rtl/>
        </w:rPr>
        <w:t xml:space="preserve">  و تشتمل الورقة على النقاط ال</w:t>
      </w:r>
      <w:r w:rsidR="00AD23EA">
        <w:rPr>
          <w:rFonts w:ascii="Traditional Arabic" w:hAnsi="Traditional Arabic" w:cs="Traditional Arabic" w:hint="cs"/>
          <w:sz w:val="48"/>
          <w:szCs w:val="48"/>
          <w:rtl/>
        </w:rPr>
        <w:t>ت</w:t>
      </w:r>
      <w:r w:rsidR="000728D8">
        <w:rPr>
          <w:rFonts w:ascii="Traditional Arabic" w:hAnsi="Traditional Arabic" w:cs="Traditional Arabic" w:hint="cs"/>
          <w:sz w:val="48"/>
          <w:szCs w:val="48"/>
          <w:rtl/>
        </w:rPr>
        <w:t>ا ل</w:t>
      </w:r>
      <w:r w:rsidR="00AD23EA">
        <w:rPr>
          <w:rFonts w:ascii="Traditional Arabic" w:hAnsi="Traditional Arabic" w:cs="Traditional Arabic" w:hint="cs"/>
          <w:sz w:val="48"/>
          <w:szCs w:val="48"/>
          <w:rtl/>
        </w:rPr>
        <w:t>ية:</w:t>
      </w:r>
    </w:p>
    <w:p w:rsidR="00333E61" w:rsidRDefault="00333E61" w:rsidP="00084401">
      <w:pPr>
        <w:autoSpaceDE w:val="0"/>
        <w:autoSpaceDN w:val="0"/>
        <w:adjustRightInd w:val="0"/>
        <w:jc w:val="both"/>
        <w:rPr>
          <w:rFonts w:ascii="Traditional Arabic" w:hAnsi="Traditional Arabic" w:cs="Traditional Arabic"/>
          <w:sz w:val="48"/>
          <w:szCs w:val="48"/>
          <w:rtl/>
        </w:rPr>
      </w:pPr>
    </w:p>
    <w:p w:rsidR="004B08C9" w:rsidRDefault="004B08C9" w:rsidP="00084401">
      <w:pPr>
        <w:autoSpaceDE w:val="0"/>
        <w:autoSpaceDN w:val="0"/>
        <w:adjustRightInd w:val="0"/>
        <w:jc w:val="both"/>
        <w:rPr>
          <w:rFonts w:ascii="Traditional Arabic" w:hAnsi="Traditional Arabic" w:cs="Traditional Arabic"/>
          <w:sz w:val="48"/>
          <w:szCs w:val="48"/>
          <w:rtl/>
        </w:rPr>
      </w:pPr>
    </w:p>
    <w:p w:rsidR="00AD23EA" w:rsidRDefault="000728D8" w:rsidP="00084401">
      <w:pPr>
        <w:pStyle w:val="ListParagraph"/>
        <w:numPr>
          <w:ilvl w:val="0"/>
          <w:numId w:val="1"/>
        </w:numPr>
        <w:autoSpaceDE w:val="0"/>
        <w:autoSpaceDN w:val="0"/>
        <w:adjustRightInd w:val="0"/>
        <w:jc w:val="both"/>
        <w:rPr>
          <w:rFonts w:ascii="Traditional Arabic" w:hAnsi="Traditional Arabic" w:cs="Traditional Arabic"/>
          <w:sz w:val="48"/>
          <w:szCs w:val="48"/>
        </w:rPr>
      </w:pPr>
      <w:r>
        <w:rPr>
          <w:rFonts w:ascii="Traditional Arabic" w:hAnsi="Traditional Arabic" w:cs="Traditional Arabic" w:hint="cs"/>
          <w:sz w:val="48"/>
          <w:szCs w:val="48"/>
          <w:rtl/>
        </w:rPr>
        <w:lastRenderedPageBreak/>
        <w:t>لمح</w:t>
      </w:r>
      <w:r w:rsidR="00AD23EA">
        <w:rPr>
          <w:rFonts w:ascii="Traditional Arabic" w:hAnsi="Traditional Arabic" w:cs="Traditional Arabic" w:hint="cs"/>
          <w:sz w:val="48"/>
          <w:szCs w:val="48"/>
          <w:rtl/>
        </w:rPr>
        <w:t>ة عن ولاية زمفرا</w:t>
      </w:r>
    </w:p>
    <w:p w:rsidR="005C6539" w:rsidRDefault="00120E97" w:rsidP="00084401">
      <w:pPr>
        <w:pStyle w:val="ListParagraph"/>
        <w:numPr>
          <w:ilvl w:val="0"/>
          <w:numId w:val="1"/>
        </w:numPr>
        <w:autoSpaceDE w:val="0"/>
        <w:autoSpaceDN w:val="0"/>
        <w:adjustRightInd w:val="0"/>
        <w:jc w:val="both"/>
        <w:rPr>
          <w:rFonts w:ascii="Traditional Arabic" w:hAnsi="Traditional Arabic" w:cs="Traditional Arabic"/>
          <w:sz w:val="48"/>
          <w:szCs w:val="48"/>
        </w:rPr>
      </w:pPr>
      <w:r>
        <w:rPr>
          <w:rFonts w:ascii="Traditional Arabic" w:hAnsi="Traditional Arabic" w:cs="Traditional Arabic" w:hint="cs"/>
          <w:sz w:val="48"/>
          <w:szCs w:val="48"/>
          <w:rtl/>
        </w:rPr>
        <w:t>مساهمة</w:t>
      </w:r>
      <w:r w:rsidR="000728D8">
        <w:rPr>
          <w:rFonts w:ascii="Traditional Arabic" w:hAnsi="Traditional Arabic" w:cs="Traditional Arabic" w:hint="cs"/>
          <w:sz w:val="48"/>
          <w:szCs w:val="48"/>
          <w:rtl/>
        </w:rPr>
        <w:t xml:space="preserve"> بعض </w:t>
      </w:r>
      <w:r>
        <w:rPr>
          <w:rFonts w:ascii="Traditional Arabic" w:hAnsi="Traditional Arabic" w:cs="Traditional Arabic" w:hint="cs"/>
          <w:sz w:val="48"/>
          <w:szCs w:val="48"/>
          <w:rtl/>
        </w:rPr>
        <w:t>الحركات الإسلامية</w:t>
      </w:r>
      <w:r w:rsidR="005C6539">
        <w:rPr>
          <w:rFonts w:ascii="Traditional Arabic" w:hAnsi="Traditional Arabic" w:cs="Traditional Arabic" w:hint="cs"/>
          <w:sz w:val="48"/>
          <w:szCs w:val="48"/>
          <w:rtl/>
        </w:rPr>
        <w:t xml:space="preserve"> فى تطوير </w:t>
      </w:r>
      <w:r w:rsidR="000728D8">
        <w:rPr>
          <w:rFonts w:ascii="Traditional Arabic" w:hAnsi="Traditional Arabic" w:cs="Traditional Arabic" w:hint="cs"/>
          <w:sz w:val="48"/>
          <w:szCs w:val="48"/>
          <w:rtl/>
        </w:rPr>
        <w:t>ت</w:t>
      </w:r>
      <w:r w:rsidR="005C6539">
        <w:rPr>
          <w:rFonts w:ascii="Traditional Arabic" w:hAnsi="Traditional Arabic" w:cs="Traditional Arabic" w:hint="cs"/>
          <w:sz w:val="48"/>
          <w:szCs w:val="48"/>
          <w:rtl/>
        </w:rPr>
        <w:t>عل</w:t>
      </w:r>
      <w:r w:rsidR="000728D8">
        <w:rPr>
          <w:rFonts w:ascii="Traditional Arabic" w:hAnsi="Traditional Arabic" w:cs="Traditional Arabic" w:hint="cs"/>
          <w:sz w:val="48"/>
          <w:szCs w:val="48"/>
          <w:rtl/>
        </w:rPr>
        <w:t>ي</w:t>
      </w:r>
      <w:r w:rsidR="005C6539">
        <w:rPr>
          <w:rFonts w:ascii="Traditional Arabic" w:hAnsi="Traditional Arabic" w:cs="Traditional Arabic" w:hint="cs"/>
          <w:sz w:val="48"/>
          <w:szCs w:val="48"/>
          <w:rtl/>
        </w:rPr>
        <w:t>م المرأة</w:t>
      </w:r>
    </w:p>
    <w:p w:rsidR="00AD23EA" w:rsidRDefault="005C6539" w:rsidP="00084401">
      <w:pPr>
        <w:pStyle w:val="ListParagraph"/>
        <w:numPr>
          <w:ilvl w:val="0"/>
          <w:numId w:val="1"/>
        </w:numPr>
        <w:autoSpaceDE w:val="0"/>
        <w:autoSpaceDN w:val="0"/>
        <w:adjustRightInd w:val="0"/>
        <w:jc w:val="both"/>
        <w:rPr>
          <w:rFonts w:ascii="Traditional Arabic" w:hAnsi="Traditional Arabic" w:cs="Traditional Arabic"/>
          <w:sz w:val="48"/>
          <w:szCs w:val="48"/>
        </w:rPr>
      </w:pPr>
      <w:r>
        <w:rPr>
          <w:rFonts w:ascii="Traditional Arabic" w:hAnsi="Traditional Arabic" w:cs="Traditional Arabic" w:hint="cs"/>
          <w:sz w:val="48"/>
          <w:szCs w:val="48"/>
          <w:rtl/>
        </w:rPr>
        <w:t>التوصيات</w:t>
      </w:r>
      <w:r w:rsidR="00AD23EA">
        <w:rPr>
          <w:rFonts w:ascii="Traditional Arabic" w:hAnsi="Traditional Arabic" w:cs="Traditional Arabic" w:hint="cs"/>
          <w:sz w:val="48"/>
          <w:szCs w:val="48"/>
          <w:rtl/>
        </w:rPr>
        <w:t xml:space="preserve"> </w:t>
      </w:r>
    </w:p>
    <w:p w:rsidR="00AD23EA" w:rsidRDefault="00AD23EA" w:rsidP="00084401">
      <w:pPr>
        <w:pStyle w:val="ListParagraph"/>
        <w:numPr>
          <w:ilvl w:val="0"/>
          <w:numId w:val="1"/>
        </w:numPr>
        <w:autoSpaceDE w:val="0"/>
        <w:autoSpaceDN w:val="0"/>
        <w:adjustRightInd w:val="0"/>
        <w:jc w:val="both"/>
        <w:rPr>
          <w:rFonts w:ascii="Traditional Arabic" w:hAnsi="Traditional Arabic" w:cs="Traditional Arabic"/>
          <w:sz w:val="48"/>
          <w:szCs w:val="48"/>
        </w:rPr>
      </w:pPr>
      <w:r>
        <w:rPr>
          <w:rFonts w:ascii="Traditional Arabic" w:hAnsi="Traditional Arabic" w:cs="Traditional Arabic" w:hint="cs"/>
          <w:sz w:val="48"/>
          <w:szCs w:val="48"/>
          <w:rtl/>
        </w:rPr>
        <w:t>الخاتمة</w:t>
      </w:r>
    </w:p>
    <w:p w:rsidR="00AD23EA" w:rsidRDefault="00AD23EA" w:rsidP="00084401">
      <w:pPr>
        <w:pStyle w:val="ListParagraph"/>
        <w:numPr>
          <w:ilvl w:val="0"/>
          <w:numId w:val="1"/>
        </w:numPr>
        <w:autoSpaceDE w:val="0"/>
        <w:autoSpaceDN w:val="0"/>
        <w:adjustRightInd w:val="0"/>
        <w:jc w:val="both"/>
        <w:rPr>
          <w:rFonts w:ascii="Traditional Arabic" w:hAnsi="Traditional Arabic" w:cs="Traditional Arabic"/>
          <w:sz w:val="48"/>
          <w:szCs w:val="48"/>
        </w:rPr>
      </w:pPr>
      <w:r>
        <w:rPr>
          <w:rFonts w:ascii="Traditional Arabic" w:hAnsi="Traditional Arabic" w:cs="Traditional Arabic" w:hint="cs"/>
          <w:sz w:val="48"/>
          <w:szCs w:val="48"/>
          <w:rtl/>
        </w:rPr>
        <w:t>المصادر والمراجع</w:t>
      </w:r>
    </w:p>
    <w:p w:rsidR="00084401" w:rsidRDefault="00AD23EA" w:rsidP="00084401">
      <w:pPr>
        <w:pStyle w:val="ListParagraph"/>
        <w:autoSpaceDE w:val="0"/>
        <w:autoSpaceDN w:val="0"/>
        <w:adjustRightInd w:val="0"/>
        <w:jc w:val="both"/>
        <w:rPr>
          <w:rFonts w:ascii="Traditional Arabic" w:hAnsi="Traditional Arabic" w:cs="Traditional Arabic"/>
          <w:b/>
          <w:bCs/>
          <w:sz w:val="48"/>
          <w:szCs w:val="48"/>
          <w:rtl/>
        </w:rPr>
      </w:pPr>
      <w:r>
        <w:rPr>
          <w:rFonts w:ascii="Traditional Arabic" w:hAnsi="Traditional Arabic" w:cs="Traditional Arabic" w:hint="cs"/>
          <w:sz w:val="48"/>
          <w:szCs w:val="48"/>
          <w:rtl/>
        </w:rPr>
        <w:t>فأقول وبالله التوفيق</w:t>
      </w:r>
    </w:p>
    <w:p w:rsidR="00084401" w:rsidRDefault="00084401" w:rsidP="00084401">
      <w:pPr>
        <w:pStyle w:val="ListParagraph"/>
        <w:autoSpaceDE w:val="0"/>
        <w:autoSpaceDN w:val="0"/>
        <w:adjustRightInd w:val="0"/>
        <w:jc w:val="both"/>
        <w:rPr>
          <w:rFonts w:ascii="Traditional Arabic" w:hAnsi="Traditional Arabic" w:cs="Traditional Arabic"/>
          <w:b/>
          <w:bCs/>
          <w:sz w:val="48"/>
          <w:szCs w:val="48"/>
          <w:rtl/>
        </w:rPr>
      </w:pPr>
    </w:p>
    <w:p w:rsidR="00084401" w:rsidRDefault="00084401" w:rsidP="00084401">
      <w:pPr>
        <w:pStyle w:val="ListParagraph"/>
        <w:autoSpaceDE w:val="0"/>
        <w:autoSpaceDN w:val="0"/>
        <w:adjustRightInd w:val="0"/>
        <w:jc w:val="both"/>
        <w:rPr>
          <w:rFonts w:ascii="Traditional Arabic" w:hAnsi="Traditional Arabic" w:cs="Traditional Arabic"/>
          <w:b/>
          <w:bCs/>
          <w:sz w:val="48"/>
          <w:szCs w:val="48"/>
          <w:rtl/>
        </w:rPr>
      </w:pPr>
    </w:p>
    <w:p w:rsidR="00084401" w:rsidRDefault="00084401" w:rsidP="00084401">
      <w:pPr>
        <w:pStyle w:val="ListParagraph"/>
        <w:autoSpaceDE w:val="0"/>
        <w:autoSpaceDN w:val="0"/>
        <w:adjustRightInd w:val="0"/>
        <w:jc w:val="both"/>
        <w:rPr>
          <w:rFonts w:ascii="Traditional Arabic" w:hAnsi="Traditional Arabic" w:cs="Traditional Arabic"/>
          <w:b/>
          <w:bCs/>
          <w:sz w:val="48"/>
          <w:szCs w:val="48"/>
          <w:rtl/>
        </w:rPr>
      </w:pPr>
    </w:p>
    <w:p w:rsidR="00084401" w:rsidRDefault="00084401" w:rsidP="00084401">
      <w:pPr>
        <w:pStyle w:val="ListParagraph"/>
        <w:autoSpaceDE w:val="0"/>
        <w:autoSpaceDN w:val="0"/>
        <w:adjustRightInd w:val="0"/>
        <w:jc w:val="both"/>
        <w:rPr>
          <w:rFonts w:ascii="Traditional Arabic" w:hAnsi="Traditional Arabic" w:cs="Traditional Arabic"/>
          <w:b/>
          <w:bCs/>
          <w:sz w:val="48"/>
          <w:szCs w:val="48"/>
          <w:rtl/>
        </w:rPr>
      </w:pPr>
    </w:p>
    <w:p w:rsidR="00084401" w:rsidRDefault="00084401" w:rsidP="00084401">
      <w:pPr>
        <w:pStyle w:val="ListParagraph"/>
        <w:autoSpaceDE w:val="0"/>
        <w:autoSpaceDN w:val="0"/>
        <w:adjustRightInd w:val="0"/>
        <w:jc w:val="both"/>
        <w:rPr>
          <w:rFonts w:ascii="Traditional Arabic" w:hAnsi="Traditional Arabic" w:cs="Traditional Arabic"/>
          <w:b/>
          <w:bCs/>
          <w:sz w:val="48"/>
          <w:szCs w:val="48"/>
          <w:rtl/>
        </w:rPr>
      </w:pPr>
    </w:p>
    <w:p w:rsidR="00084401" w:rsidRDefault="00084401" w:rsidP="00084401">
      <w:pPr>
        <w:pStyle w:val="ListParagraph"/>
        <w:autoSpaceDE w:val="0"/>
        <w:autoSpaceDN w:val="0"/>
        <w:adjustRightInd w:val="0"/>
        <w:jc w:val="both"/>
        <w:rPr>
          <w:rFonts w:ascii="Traditional Arabic" w:hAnsi="Traditional Arabic" w:cs="Traditional Arabic"/>
          <w:b/>
          <w:bCs/>
          <w:sz w:val="48"/>
          <w:szCs w:val="48"/>
          <w:rtl/>
        </w:rPr>
      </w:pPr>
    </w:p>
    <w:p w:rsidR="00084401" w:rsidRDefault="00084401" w:rsidP="00084401">
      <w:pPr>
        <w:pStyle w:val="ListParagraph"/>
        <w:autoSpaceDE w:val="0"/>
        <w:autoSpaceDN w:val="0"/>
        <w:adjustRightInd w:val="0"/>
        <w:jc w:val="both"/>
        <w:rPr>
          <w:rFonts w:ascii="Traditional Arabic" w:hAnsi="Traditional Arabic" w:cs="Traditional Arabic"/>
          <w:b/>
          <w:bCs/>
          <w:sz w:val="48"/>
          <w:szCs w:val="48"/>
          <w:rtl/>
        </w:rPr>
      </w:pPr>
    </w:p>
    <w:p w:rsidR="00084401" w:rsidRDefault="00084401" w:rsidP="00084401">
      <w:pPr>
        <w:pStyle w:val="ListParagraph"/>
        <w:autoSpaceDE w:val="0"/>
        <w:autoSpaceDN w:val="0"/>
        <w:adjustRightInd w:val="0"/>
        <w:jc w:val="both"/>
        <w:rPr>
          <w:rFonts w:ascii="Traditional Arabic" w:hAnsi="Traditional Arabic" w:cs="Traditional Arabic"/>
          <w:b/>
          <w:bCs/>
          <w:sz w:val="48"/>
          <w:szCs w:val="48"/>
          <w:rtl/>
        </w:rPr>
      </w:pPr>
    </w:p>
    <w:p w:rsidR="00084401" w:rsidRDefault="00084401" w:rsidP="00084401">
      <w:pPr>
        <w:pStyle w:val="ListParagraph"/>
        <w:autoSpaceDE w:val="0"/>
        <w:autoSpaceDN w:val="0"/>
        <w:adjustRightInd w:val="0"/>
        <w:jc w:val="both"/>
        <w:rPr>
          <w:rFonts w:ascii="Traditional Arabic" w:hAnsi="Traditional Arabic" w:cs="Traditional Arabic"/>
          <w:b/>
          <w:bCs/>
          <w:sz w:val="48"/>
          <w:szCs w:val="48"/>
          <w:rtl/>
        </w:rPr>
      </w:pPr>
    </w:p>
    <w:p w:rsidR="00870209" w:rsidRDefault="00870209" w:rsidP="00084401">
      <w:pPr>
        <w:pStyle w:val="ListParagraph"/>
        <w:autoSpaceDE w:val="0"/>
        <w:autoSpaceDN w:val="0"/>
        <w:adjustRightInd w:val="0"/>
        <w:jc w:val="both"/>
        <w:rPr>
          <w:rFonts w:ascii="Traditional Arabic" w:hAnsi="Traditional Arabic" w:cs="Traditional Arabic"/>
          <w:b/>
          <w:bCs/>
          <w:sz w:val="48"/>
          <w:szCs w:val="48"/>
          <w:rtl/>
        </w:rPr>
      </w:pPr>
    </w:p>
    <w:p w:rsidR="00084401" w:rsidRDefault="00084401" w:rsidP="00084401">
      <w:pPr>
        <w:pStyle w:val="ListParagraph"/>
        <w:autoSpaceDE w:val="0"/>
        <w:autoSpaceDN w:val="0"/>
        <w:adjustRightInd w:val="0"/>
        <w:jc w:val="both"/>
        <w:rPr>
          <w:rFonts w:ascii="Traditional Arabic" w:hAnsi="Traditional Arabic" w:cs="Traditional Arabic"/>
          <w:b/>
          <w:bCs/>
          <w:sz w:val="48"/>
          <w:szCs w:val="48"/>
          <w:rtl/>
        </w:rPr>
      </w:pPr>
    </w:p>
    <w:p w:rsidR="00084401" w:rsidRDefault="00084401" w:rsidP="00084401">
      <w:pPr>
        <w:autoSpaceDE w:val="0"/>
        <w:autoSpaceDN w:val="0"/>
        <w:adjustRightInd w:val="0"/>
        <w:jc w:val="both"/>
        <w:rPr>
          <w:rFonts w:ascii="Traditional Arabic" w:hAnsi="Traditional Arabic" w:cs="Traditional Arabic"/>
          <w:b/>
          <w:bCs/>
          <w:sz w:val="48"/>
          <w:szCs w:val="48"/>
          <w:rtl/>
        </w:rPr>
      </w:pPr>
    </w:p>
    <w:p w:rsidR="004B08C9" w:rsidRPr="004B08C9" w:rsidRDefault="004B08C9" w:rsidP="00084401">
      <w:pPr>
        <w:autoSpaceDE w:val="0"/>
        <w:autoSpaceDN w:val="0"/>
        <w:adjustRightInd w:val="0"/>
        <w:jc w:val="both"/>
        <w:rPr>
          <w:rFonts w:ascii="Traditional Arabic" w:hAnsi="Traditional Arabic" w:cs="Traditional Arabic"/>
          <w:b/>
          <w:bCs/>
          <w:sz w:val="48"/>
          <w:szCs w:val="48"/>
          <w:rtl/>
        </w:rPr>
      </w:pPr>
    </w:p>
    <w:p w:rsidR="00F33B3B" w:rsidRPr="00333E61" w:rsidRDefault="000728D8" w:rsidP="00333E61">
      <w:pPr>
        <w:autoSpaceDE w:val="0"/>
        <w:autoSpaceDN w:val="0"/>
        <w:adjustRightInd w:val="0"/>
        <w:jc w:val="both"/>
        <w:rPr>
          <w:rFonts w:ascii="Traditional Arabic" w:hAnsi="Traditional Arabic" w:cs="Traditional Arabic"/>
          <w:b/>
          <w:bCs/>
          <w:sz w:val="48"/>
          <w:szCs w:val="48"/>
          <w:rtl/>
        </w:rPr>
      </w:pPr>
      <w:r>
        <w:rPr>
          <w:rFonts w:ascii="Traditional Arabic" w:hAnsi="Traditional Arabic" w:cs="Traditional Arabic" w:hint="cs"/>
          <w:b/>
          <w:bCs/>
          <w:sz w:val="48"/>
          <w:szCs w:val="48"/>
          <w:rtl/>
        </w:rPr>
        <w:lastRenderedPageBreak/>
        <w:t>لمح</w:t>
      </w:r>
      <w:r w:rsidR="00E748D7" w:rsidRPr="00333E61">
        <w:rPr>
          <w:rFonts w:ascii="Traditional Arabic" w:hAnsi="Traditional Arabic" w:cs="Traditional Arabic" w:hint="cs"/>
          <w:b/>
          <w:bCs/>
          <w:sz w:val="48"/>
          <w:szCs w:val="48"/>
          <w:rtl/>
        </w:rPr>
        <w:t>ة عن تاريخ ولاية زمفرا</w:t>
      </w:r>
    </w:p>
    <w:p w:rsidR="00333E61" w:rsidRPr="001E3D12" w:rsidRDefault="00E748D7" w:rsidP="001E3D12">
      <w:pPr>
        <w:autoSpaceDE w:val="0"/>
        <w:autoSpaceDN w:val="0"/>
        <w:adjustRightInd w:val="0"/>
        <w:jc w:val="both"/>
        <w:rPr>
          <w:rFonts w:ascii="Traditional Arabic" w:hAnsi="Traditional Arabic" w:cs="Traditional Arabic"/>
          <w:sz w:val="48"/>
          <w:szCs w:val="48"/>
          <w:rtl/>
        </w:rPr>
      </w:pPr>
      <w:r>
        <w:rPr>
          <w:rFonts w:ascii="Traditional Arabic" w:hAnsi="Traditional Arabic" w:cs="Traditional Arabic" w:hint="cs"/>
          <w:sz w:val="48"/>
          <w:szCs w:val="48"/>
          <w:rtl/>
        </w:rPr>
        <w:t>ولاية زمفرا عبارة عن منطقة واسعة من دولة زمفرا القديمة المشهورة من بين دويلات هوسا التي عرفت منذ زمن قديم قب</w:t>
      </w:r>
      <w:r w:rsidR="005C6539">
        <w:rPr>
          <w:rFonts w:ascii="Traditional Arabic" w:hAnsi="Traditional Arabic" w:cs="Traditional Arabic" w:hint="cs"/>
          <w:sz w:val="48"/>
          <w:szCs w:val="48"/>
          <w:rtl/>
        </w:rPr>
        <w:t xml:space="preserve">ل </w:t>
      </w:r>
      <w:r w:rsidR="00B83955">
        <w:rPr>
          <w:rFonts w:ascii="Traditional Arabic" w:hAnsi="Traditional Arabic" w:cs="Traditional Arabic" w:hint="cs"/>
          <w:sz w:val="48"/>
          <w:szCs w:val="48"/>
          <w:rtl/>
        </w:rPr>
        <w:t>جهاد</w:t>
      </w:r>
      <w:r w:rsidR="005C6539">
        <w:rPr>
          <w:rFonts w:ascii="Traditional Arabic" w:hAnsi="Traditional Arabic" w:cs="Traditional Arabic" w:hint="cs"/>
          <w:sz w:val="48"/>
          <w:szCs w:val="48"/>
          <w:rtl/>
        </w:rPr>
        <w:t>شيخ عثمان بن فودي رحمه الله .</w:t>
      </w:r>
      <w:r w:rsidR="00B83955">
        <w:rPr>
          <w:rFonts w:ascii="Traditional Arabic" w:hAnsi="Traditional Arabic" w:cs="Traditional Arabic" w:hint="cs"/>
          <w:sz w:val="48"/>
          <w:szCs w:val="48"/>
          <w:rtl/>
        </w:rPr>
        <w:t>وأعلنت ك</w:t>
      </w:r>
      <w:r w:rsidR="005B23EC">
        <w:rPr>
          <w:rFonts w:ascii="Traditional Arabic" w:hAnsi="Traditional Arabic" w:cs="Traditional Arabic" w:hint="cs"/>
          <w:sz w:val="48"/>
          <w:szCs w:val="48"/>
          <w:rtl/>
        </w:rPr>
        <w:t xml:space="preserve">ولاية من ولاية صكتو </w:t>
      </w:r>
      <w:r w:rsidR="00B83955">
        <w:rPr>
          <w:rFonts w:ascii="Traditional Arabic" w:hAnsi="Traditional Arabic" w:cs="Traditional Arabic" w:hint="cs"/>
          <w:sz w:val="48"/>
          <w:szCs w:val="48"/>
          <w:rtl/>
        </w:rPr>
        <w:t xml:space="preserve"> فى شهر أكتوب</w:t>
      </w:r>
      <w:r w:rsidR="005B23EC">
        <w:rPr>
          <w:rFonts w:ascii="Traditional Arabic" w:hAnsi="Traditional Arabic" w:cs="Traditional Arabic" w:hint="cs"/>
          <w:sz w:val="48"/>
          <w:szCs w:val="48"/>
          <w:rtl/>
        </w:rPr>
        <w:t>ر 1996م</w:t>
      </w:r>
      <w:r w:rsidR="001E3D12">
        <w:rPr>
          <w:rFonts w:ascii="Traditional Arabic" w:hAnsi="Traditional Arabic" w:cs="Traditional Arabic" w:hint="cs"/>
          <w:sz w:val="48"/>
          <w:szCs w:val="48"/>
          <w:rtl/>
        </w:rPr>
        <w:t>.</w:t>
      </w:r>
      <w:r w:rsidR="00733CDE" w:rsidRPr="00733CDE">
        <w:rPr>
          <w:rFonts w:ascii="Traditional Arabic" w:hAnsi="Traditional Arabic" w:cs="Traditional Arabic" w:hint="cs"/>
          <w:sz w:val="48"/>
          <w:szCs w:val="48"/>
          <w:vertAlign w:val="superscript"/>
          <w:rtl/>
        </w:rPr>
        <w:t>1</w:t>
      </w:r>
    </w:p>
    <w:p w:rsidR="005B23EC" w:rsidRDefault="006721CF" w:rsidP="005B23EC">
      <w:pPr>
        <w:autoSpaceDE w:val="0"/>
        <w:autoSpaceDN w:val="0"/>
        <w:adjustRightInd w:val="0"/>
        <w:jc w:val="both"/>
        <w:rPr>
          <w:rFonts w:ascii="Traditional Arabic" w:hAnsi="Traditional Arabic" w:cs="Traditional Arabic"/>
          <w:b/>
          <w:bCs/>
          <w:sz w:val="48"/>
          <w:szCs w:val="48"/>
          <w:rtl/>
        </w:rPr>
      </w:pPr>
      <w:r w:rsidRPr="00333E61">
        <w:rPr>
          <w:rFonts w:ascii="Traditional Arabic" w:hAnsi="Traditional Arabic" w:cs="Traditional Arabic" w:hint="cs"/>
          <w:b/>
          <w:bCs/>
          <w:sz w:val="48"/>
          <w:szCs w:val="48"/>
          <w:rtl/>
        </w:rPr>
        <w:t>موقعها الجغراف</w:t>
      </w:r>
      <w:r w:rsidR="005B23EC">
        <w:rPr>
          <w:rFonts w:ascii="Traditional Arabic" w:hAnsi="Traditional Arabic" w:cs="Traditional Arabic" w:hint="cs"/>
          <w:b/>
          <w:bCs/>
          <w:sz w:val="48"/>
          <w:szCs w:val="48"/>
          <w:rtl/>
        </w:rPr>
        <w:t>ى</w:t>
      </w:r>
    </w:p>
    <w:p w:rsidR="008C3DB6" w:rsidRPr="005C6539" w:rsidRDefault="005B23EC" w:rsidP="00733CDE">
      <w:pPr>
        <w:autoSpaceDE w:val="0"/>
        <w:autoSpaceDN w:val="0"/>
        <w:adjustRightInd w:val="0"/>
        <w:jc w:val="both"/>
        <w:rPr>
          <w:rFonts w:ascii="Traditional Arabic" w:hAnsi="Traditional Arabic" w:cs="Traditional Arabic"/>
          <w:b/>
          <w:bCs/>
          <w:sz w:val="48"/>
          <w:szCs w:val="48"/>
          <w:rtl/>
        </w:rPr>
      </w:pPr>
      <w:r>
        <w:rPr>
          <w:rFonts w:ascii="Traditional Arabic" w:hAnsi="Traditional Arabic" w:cs="Traditional Arabic" w:hint="cs"/>
          <w:sz w:val="48"/>
          <w:szCs w:val="48"/>
          <w:rtl/>
        </w:rPr>
        <w:t>ت</w:t>
      </w:r>
      <w:r w:rsidR="00884CED">
        <w:rPr>
          <w:rFonts w:ascii="Traditional Arabic" w:hAnsi="Traditional Arabic" w:cs="Traditional Arabic" w:hint="cs"/>
          <w:sz w:val="48"/>
          <w:szCs w:val="48"/>
          <w:rtl/>
        </w:rPr>
        <w:t>قع ولاية زنفر</w:t>
      </w:r>
      <w:r w:rsidR="000728D8">
        <w:rPr>
          <w:rFonts w:ascii="Traditional Arabic" w:hAnsi="Traditional Arabic" w:cs="Traditional Arabic" w:hint="cs"/>
          <w:sz w:val="48"/>
          <w:szCs w:val="48"/>
          <w:rtl/>
        </w:rPr>
        <w:t>ا</w:t>
      </w:r>
      <w:r w:rsidR="00745217">
        <w:rPr>
          <w:rFonts w:ascii="Traditional Arabic" w:hAnsi="Traditional Arabic" w:cs="Traditional Arabic" w:hint="cs"/>
          <w:sz w:val="48"/>
          <w:szCs w:val="48"/>
          <w:rtl/>
        </w:rPr>
        <w:t xml:space="preserve"> في شمال نيجيريا بمسافة 38،418 كيلومتر مربعا وهى</w:t>
      </w:r>
      <w:r w:rsidR="00884CED">
        <w:rPr>
          <w:rFonts w:ascii="Traditional Arabic" w:hAnsi="Traditional Arabic" w:cs="Traditional Arabic" w:hint="cs"/>
          <w:sz w:val="48"/>
          <w:szCs w:val="48"/>
          <w:rtl/>
        </w:rPr>
        <w:t xml:space="preserve"> بجانب الشرقي لولاية صكتو</w:t>
      </w:r>
      <w:r w:rsidR="00745217">
        <w:rPr>
          <w:rFonts w:ascii="Traditional Arabic" w:hAnsi="Traditional Arabic" w:cs="Traditional Arabic" w:hint="cs"/>
          <w:sz w:val="48"/>
          <w:szCs w:val="48"/>
          <w:rtl/>
        </w:rPr>
        <w:t xml:space="preserve">, ومن جانبها الجنوبي </w:t>
      </w:r>
      <w:r w:rsidR="00884CED">
        <w:rPr>
          <w:rFonts w:ascii="Traditional Arabic" w:hAnsi="Traditional Arabic" w:cs="Traditional Arabic" w:hint="cs"/>
          <w:sz w:val="48"/>
          <w:szCs w:val="48"/>
          <w:rtl/>
        </w:rPr>
        <w:t xml:space="preserve"> ولاي</w:t>
      </w:r>
      <w:r w:rsidR="00745217">
        <w:rPr>
          <w:rFonts w:ascii="Traditional Arabic" w:hAnsi="Traditional Arabic" w:cs="Traditional Arabic" w:hint="cs"/>
          <w:sz w:val="48"/>
          <w:szCs w:val="48"/>
          <w:rtl/>
        </w:rPr>
        <w:t>ات كبي ونيجا وكدونا ومن جانب الشرقي ولاية كثنا ومن</w:t>
      </w:r>
      <w:r w:rsidR="00884CED">
        <w:rPr>
          <w:rFonts w:ascii="Traditional Arabic" w:hAnsi="Traditional Arabic" w:cs="Traditional Arabic" w:hint="cs"/>
          <w:sz w:val="48"/>
          <w:szCs w:val="48"/>
          <w:rtl/>
        </w:rPr>
        <w:t xml:space="preserve"> </w:t>
      </w:r>
      <w:r w:rsidR="00745217">
        <w:rPr>
          <w:rFonts w:ascii="Traditional Arabic" w:hAnsi="Traditional Arabic" w:cs="Traditional Arabic" w:hint="cs"/>
          <w:sz w:val="48"/>
          <w:szCs w:val="48"/>
          <w:rtl/>
        </w:rPr>
        <w:t>الشمال</w:t>
      </w:r>
      <w:r w:rsidR="005C6539">
        <w:rPr>
          <w:rFonts w:ascii="Traditional Arabic" w:hAnsi="Traditional Arabic" w:cs="Traditional Arabic" w:hint="cs"/>
          <w:sz w:val="48"/>
          <w:szCs w:val="48"/>
          <w:rtl/>
        </w:rPr>
        <w:t xml:space="preserve"> تحدها مملكة نيجر</w:t>
      </w:r>
      <w:r w:rsidR="00733CDE">
        <w:rPr>
          <w:rFonts w:ascii="Traditional Arabic" w:hAnsi="Traditional Arabic" w:cs="Traditional Arabic" w:hint="cs"/>
          <w:sz w:val="48"/>
          <w:szCs w:val="48"/>
          <w:vertAlign w:val="superscript"/>
          <w:rtl/>
        </w:rPr>
        <w:t>2</w:t>
      </w:r>
      <w:r w:rsidR="005C6539">
        <w:rPr>
          <w:rFonts w:ascii="Traditional Arabic" w:hAnsi="Traditional Arabic" w:cs="Traditional Arabic" w:hint="cs"/>
          <w:sz w:val="48"/>
          <w:szCs w:val="48"/>
          <w:rtl/>
        </w:rPr>
        <w:t>.</w:t>
      </w:r>
    </w:p>
    <w:p w:rsidR="00E748D7" w:rsidRDefault="006721CF" w:rsidP="00733CDE">
      <w:pPr>
        <w:autoSpaceDE w:val="0"/>
        <w:autoSpaceDN w:val="0"/>
        <w:adjustRightInd w:val="0"/>
        <w:jc w:val="both"/>
        <w:rPr>
          <w:rFonts w:ascii="Traditional Arabic" w:hAnsi="Traditional Arabic" w:cs="Traditional Arabic"/>
          <w:sz w:val="48"/>
          <w:szCs w:val="48"/>
          <w:rtl/>
        </w:rPr>
      </w:pPr>
      <w:r>
        <w:rPr>
          <w:rFonts w:ascii="Traditional Arabic" w:hAnsi="Traditional Arabic" w:cs="Traditional Arabic" w:hint="cs"/>
          <w:sz w:val="48"/>
          <w:szCs w:val="48"/>
          <w:rtl/>
        </w:rPr>
        <w:t xml:space="preserve"> </w:t>
      </w:r>
      <w:r w:rsidR="00321506">
        <w:rPr>
          <w:rFonts w:ascii="Traditional Arabic" w:hAnsi="Traditional Arabic" w:cs="Traditional Arabic" w:hint="cs"/>
          <w:sz w:val="48"/>
          <w:szCs w:val="48"/>
          <w:rtl/>
        </w:rPr>
        <w:t xml:space="preserve"> </w:t>
      </w:r>
      <w:r w:rsidR="00745217">
        <w:rPr>
          <w:rFonts w:ascii="Traditional Arabic" w:hAnsi="Traditional Arabic" w:cs="Traditional Arabic" w:hint="cs"/>
          <w:sz w:val="48"/>
          <w:szCs w:val="48"/>
          <w:rtl/>
        </w:rPr>
        <w:t xml:space="preserve">و </w:t>
      </w:r>
      <w:r w:rsidR="00321506">
        <w:rPr>
          <w:rFonts w:ascii="Traditional Arabic" w:hAnsi="Traditional Arabic" w:cs="Traditional Arabic" w:hint="cs"/>
          <w:sz w:val="48"/>
          <w:szCs w:val="48"/>
          <w:rtl/>
        </w:rPr>
        <w:t>قد ثبت في الإحصاء التي أجريت</w:t>
      </w:r>
      <w:r w:rsidR="00745217">
        <w:rPr>
          <w:rFonts w:ascii="Traditional Arabic" w:hAnsi="Traditional Arabic" w:cs="Traditional Arabic" w:hint="cs"/>
          <w:sz w:val="48"/>
          <w:szCs w:val="48"/>
          <w:rtl/>
        </w:rPr>
        <w:t xml:space="preserve"> فى </w:t>
      </w:r>
      <w:r w:rsidR="00321506">
        <w:rPr>
          <w:rFonts w:ascii="Traditional Arabic" w:hAnsi="Traditional Arabic" w:cs="Traditional Arabic" w:hint="cs"/>
          <w:sz w:val="48"/>
          <w:szCs w:val="48"/>
          <w:rtl/>
        </w:rPr>
        <w:t xml:space="preserve"> </w:t>
      </w:r>
      <w:r w:rsidR="00745217">
        <w:rPr>
          <w:rFonts w:ascii="Traditional Arabic" w:hAnsi="Traditional Arabic" w:cs="Traditional Arabic" w:hint="cs"/>
          <w:sz w:val="48"/>
          <w:szCs w:val="48"/>
          <w:rtl/>
        </w:rPr>
        <w:t>ال</w:t>
      </w:r>
      <w:r w:rsidR="00321506">
        <w:rPr>
          <w:rFonts w:ascii="Traditional Arabic" w:hAnsi="Traditional Arabic" w:cs="Traditional Arabic" w:hint="cs"/>
          <w:sz w:val="48"/>
          <w:szCs w:val="48"/>
          <w:rtl/>
        </w:rPr>
        <w:t>سنة 2006 م أ</w:t>
      </w:r>
      <w:r w:rsidR="005C3AE8">
        <w:rPr>
          <w:rFonts w:ascii="Traditional Arabic" w:hAnsi="Traditional Arabic" w:cs="Traditional Arabic" w:hint="cs"/>
          <w:sz w:val="48"/>
          <w:szCs w:val="48"/>
          <w:rtl/>
        </w:rPr>
        <w:t xml:space="preserve">ن عدد سكان ولاية زنفرا بلغ 846،259،3 نسمة </w:t>
      </w:r>
      <w:r w:rsidR="00733CDE">
        <w:rPr>
          <w:rFonts w:ascii="Traditional Arabic" w:hAnsi="Traditional Arabic" w:cs="Traditional Arabic" w:hint="cs"/>
          <w:sz w:val="48"/>
          <w:szCs w:val="48"/>
          <w:vertAlign w:val="superscript"/>
          <w:rtl/>
        </w:rPr>
        <w:t>3</w:t>
      </w:r>
      <w:r w:rsidR="005C3AE8">
        <w:rPr>
          <w:rFonts w:ascii="Traditional Arabic" w:hAnsi="Traditional Arabic" w:cs="Traditional Arabic" w:hint="cs"/>
          <w:sz w:val="48"/>
          <w:szCs w:val="48"/>
          <w:rtl/>
        </w:rPr>
        <w:t>.</w:t>
      </w:r>
    </w:p>
    <w:p w:rsidR="00733CDE" w:rsidRDefault="005C3AE8" w:rsidP="00733CDE">
      <w:pPr>
        <w:autoSpaceDE w:val="0"/>
        <w:autoSpaceDN w:val="0"/>
        <w:adjustRightInd w:val="0"/>
        <w:jc w:val="both"/>
        <w:rPr>
          <w:rFonts w:ascii="Traditional Arabic" w:hAnsi="Traditional Arabic" w:cs="Traditional Arabic"/>
          <w:sz w:val="48"/>
          <w:szCs w:val="48"/>
          <w:rtl/>
        </w:rPr>
      </w:pPr>
      <w:r>
        <w:rPr>
          <w:rFonts w:ascii="Traditional Arabic" w:hAnsi="Traditional Arabic" w:cs="Traditional Arabic" w:hint="cs"/>
          <w:sz w:val="48"/>
          <w:szCs w:val="48"/>
          <w:rtl/>
        </w:rPr>
        <w:t xml:space="preserve">وأغلب سكانها زنافرة وغوابرة وبرماوا وفلاتيين وكشناويين ولكن لطول احتكاكات هذه القبائل بعضها ببعض وتغيرات تاريخية قد أدمج هذه </w:t>
      </w:r>
    </w:p>
    <w:p w:rsidR="005C3AE8" w:rsidRPr="00733CDE" w:rsidRDefault="005C3AE8" w:rsidP="00733CDE">
      <w:pPr>
        <w:autoSpaceDE w:val="0"/>
        <w:autoSpaceDN w:val="0"/>
        <w:adjustRightInd w:val="0"/>
        <w:jc w:val="both"/>
        <w:rPr>
          <w:rFonts w:ascii="Traditional Arabic" w:hAnsi="Traditional Arabic" w:cs="Traditional Arabic"/>
          <w:sz w:val="32"/>
          <w:szCs w:val="32"/>
          <w:vertAlign w:val="superscript"/>
          <w:rtl/>
        </w:rPr>
      </w:pPr>
      <w:r>
        <w:rPr>
          <w:rFonts w:ascii="Traditional Arabic" w:hAnsi="Traditional Arabic" w:cs="Traditional Arabic" w:hint="cs"/>
          <w:sz w:val="48"/>
          <w:szCs w:val="48"/>
          <w:rtl/>
        </w:rPr>
        <w:t>الأسماء هوسويين.</w:t>
      </w:r>
      <w:r w:rsidR="00733CDE">
        <w:rPr>
          <w:rFonts w:ascii="Traditional Arabic" w:hAnsi="Traditional Arabic" w:cs="Traditional Arabic" w:hint="cs"/>
          <w:sz w:val="48"/>
          <w:szCs w:val="48"/>
          <w:vertAlign w:val="superscript"/>
          <w:rtl/>
        </w:rPr>
        <w:t>4</w:t>
      </w:r>
    </w:p>
    <w:p w:rsidR="00733CDE" w:rsidRPr="00733CDE" w:rsidRDefault="00733CDE" w:rsidP="00733CDE">
      <w:pPr>
        <w:autoSpaceDE w:val="0"/>
        <w:autoSpaceDN w:val="0"/>
        <w:adjustRightInd w:val="0"/>
        <w:jc w:val="both"/>
        <w:rPr>
          <w:rFonts w:ascii="Traditional Arabic" w:hAnsi="Traditional Arabic" w:cs="Traditional Arabic"/>
          <w:sz w:val="32"/>
          <w:szCs w:val="32"/>
          <w:vertAlign w:val="superscript"/>
          <w:rtl/>
        </w:rPr>
      </w:pPr>
      <w:r w:rsidRPr="00733CDE">
        <w:rPr>
          <w:rFonts w:ascii="Traditional Arabic" w:hAnsi="Traditional Arabic" w:cs="Traditional Arabic" w:hint="cs"/>
          <w:sz w:val="32"/>
          <w:szCs w:val="32"/>
          <w:vertAlign w:val="superscript"/>
          <w:rtl/>
        </w:rPr>
        <w:t>____________________________</w:t>
      </w:r>
    </w:p>
    <w:p w:rsidR="00733CDE" w:rsidRPr="00733CDE" w:rsidRDefault="00733CDE" w:rsidP="00733CDE">
      <w:pPr>
        <w:pStyle w:val="ListParagraph"/>
        <w:numPr>
          <w:ilvl w:val="0"/>
          <w:numId w:val="15"/>
        </w:numPr>
        <w:autoSpaceDE w:val="0"/>
        <w:autoSpaceDN w:val="0"/>
        <w:adjustRightInd w:val="0"/>
        <w:jc w:val="both"/>
        <w:rPr>
          <w:rFonts w:ascii="Traditional Arabic" w:hAnsi="Traditional Arabic" w:cs="Traditional Arabic"/>
          <w:sz w:val="32"/>
          <w:szCs w:val="32"/>
          <w:vertAlign w:val="superscript"/>
          <w:rtl/>
        </w:rPr>
      </w:pPr>
      <w:r w:rsidRPr="00733CDE">
        <w:rPr>
          <w:rFonts w:ascii="Traditional Arabic" w:hAnsi="Traditional Arabic" w:cs="Traditional Arabic" w:hint="cs"/>
          <w:sz w:val="32"/>
          <w:szCs w:val="32"/>
          <w:vertAlign w:val="superscript"/>
          <w:rtl/>
        </w:rPr>
        <w:t>شيخ رابع الدعوة الإسلامية في ولاية زمفر وتأثرها بالتيارت السياسية من عام 1996م إلى عام 2006م. راسالة الماجستر في الدرسات الإسلامية غير منشورة لجامعة عثمان بن فودي صكتو 2010 ص:10</w:t>
      </w:r>
    </w:p>
    <w:p w:rsidR="001E3D12" w:rsidRPr="00733CDE" w:rsidRDefault="00733CDE" w:rsidP="001E3D12">
      <w:pPr>
        <w:autoSpaceDE w:val="0"/>
        <w:autoSpaceDN w:val="0"/>
        <w:adjustRightInd w:val="0"/>
        <w:jc w:val="right"/>
        <w:rPr>
          <w:rFonts w:ascii="Traditional Arabic" w:hAnsi="Traditional Arabic" w:cs="Traditional Arabic"/>
          <w:sz w:val="32"/>
          <w:szCs w:val="32"/>
          <w:vertAlign w:val="superscript"/>
          <w:rtl/>
        </w:rPr>
      </w:pPr>
      <w:r w:rsidRPr="00733CDE">
        <w:rPr>
          <w:rFonts w:ascii="Traditional Arabic" w:hAnsi="Traditional Arabic" w:cs="Traditional Arabic"/>
          <w:sz w:val="32"/>
          <w:szCs w:val="32"/>
          <w:vertAlign w:val="superscript"/>
        </w:rPr>
        <w:t>2</w:t>
      </w:r>
      <w:r w:rsidR="001E3D12" w:rsidRPr="00733CDE">
        <w:rPr>
          <w:rFonts w:ascii="Traditional Arabic" w:hAnsi="Traditional Arabic" w:cs="Traditional Arabic"/>
          <w:sz w:val="32"/>
          <w:szCs w:val="32"/>
          <w:vertAlign w:val="superscript"/>
        </w:rPr>
        <w:t xml:space="preserve">- </w:t>
      </w:r>
      <w:r w:rsidR="00BB1F7A" w:rsidRPr="00733CDE">
        <w:rPr>
          <w:rFonts w:ascii="Traditional Arabic" w:hAnsi="Traditional Arabic" w:cs="Traditional Arabic"/>
          <w:sz w:val="32"/>
          <w:szCs w:val="32"/>
          <w:vertAlign w:val="superscript"/>
        </w:rPr>
        <w:t xml:space="preserve">Memo </w:t>
      </w:r>
      <w:r w:rsidR="001E3D12" w:rsidRPr="00733CDE">
        <w:rPr>
          <w:rFonts w:ascii="Traditional Arabic" w:hAnsi="Traditional Arabic" w:cs="Traditional Arabic"/>
          <w:sz w:val="32"/>
          <w:szCs w:val="32"/>
          <w:vertAlign w:val="superscript"/>
        </w:rPr>
        <w:t xml:space="preserve">for the creation of </w:t>
      </w:r>
      <w:proofErr w:type="spellStart"/>
      <w:r w:rsidR="001E3D12" w:rsidRPr="00733CDE">
        <w:rPr>
          <w:rFonts w:ascii="Traditional Arabic" w:hAnsi="Traditional Arabic" w:cs="Traditional Arabic"/>
          <w:sz w:val="32"/>
          <w:szCs w:val="32"/>
          <w:vertAlign w:val="superscript"/>
        </w:rPr>
        <w:t>zamfara</w:t>
      </w:r>
      <w:proofErr w:type="spellEnd"/>
      <w:r w:rsidR="001E3D12" w:rsidRPr="00733CDE">
        <w:rPr>
          <w:rFonts w:ascii="Traditional Arabic" w:hAnsi="Traditional Arabic" w:cs="Traditional Arabic"/>
          <w:sz w:val="32"/>
          <w:szCs w:val="32"/>
          <w:vertAlign w:val="superscript"/>
        </w:rPr>
        <w:t xml:space="preserve"> state 1996 edition, page 11</w:t>
      </w:r>
    </w:p>
    <w:p w:rsidR="001E3D12" w:rsidRPr="00733CDE" w:rsidRDefault="00733CDE" w:rsidP="005C6539">
      <w:pPr>
        <w:autoSpaceDE w:val="0"/>
        <w:autoSpaceDN w:val="0"/>
        <w:adjustRightInd w:val="0"/>
        <w:jc w:val="both"/>
        <w:rPr>
          <w:rFonts w:ascii="Traditional Arabic" w:hAnsi="Traditional Arabic" w:cs="Traditional Arabic"/>
          <w:sz w:val="32"/>
          <w:szCs w:val="32"/>
          <w:vertAlign w:val="superscript"/>
          <w:rtl/>
        </w:rPr>
      </w:pPr>
      <w:r w:rsidRPr="00733CDE">
        <w:rPr>
          <w:rFonts w:ascii="Traditional Arabic" w:hAnsi="Traditional Arabic" w:cs="Traditional Arabic" w:hint="cs"/>
          <w:sz w:val="32"/>
          <w:szCs w:val="32"/>
          <w:vertAlign w:val="superscript"/>
          <w:rtl/>
        </w:rPr>
        <w:t>3</w:t>
      </w:r>
      <w:r w:rsidR="001E3D12" w:rsidRPr="00733CDE">
        <w:rPr>
          <w:rFonts w:ascii="Traditional Arabic" w:hAnsi="Traditional Arabic" w:cs="Traditional Arabic" w:hint="cs"/>
          <w:sz w:val="32"/>
          <w:szCs w:val="32"/>
          <w:vertAlign w:val="superscript"/>
          <w:rtl/>
        </w:rPr>
        <w:t>-</w:t>
      </w:r>
      <w:r w:rsidR="00E9301C" w:rsidRPr="00733CDE">
        <w:rPr>
          <w:rFonts w:ascii="Traditional Arabic" w:hAnsi="Traditional Arabic" w:cs="Traditional Arabic" w:hint="cs"/>
          <w:sz w:val="32"/>
          <w:szCs w:val="32"/>
          <w:vertAlign w:val="superscript"/>
          <w:rtl/>
        </w:rPr>
        <w:t xml:space="preserve"> ورقة الإحصاءت نيجيريا 2006 تسلمتها من مالم سليمان عامل حكومة الإحصاءات.</w:t>
      </w:r>
      <w:r w:rsidR="001E3D12" w:rsidRPr="00733CDE">
        <w:rPr>
          <w:rFonts w:ascii="Traditional Arabic" w:hAnsi="Traditional Arabic" w:cs="Traditional Arabic" w:hint="cs"/>
          <w:sz w:val="32"/>
          <w:szCs w:val="32"/>
          <w:vertAlign w:val="superscript"/>
          <w:rtl/>
        </w:rPr>
        <w:t xml:space="preserve"> </w:t>
      </w:r>
    </w:p>
    <w:p w:rsidR="001E3D12" w:rsidRPr="00852AD0" w:rsidRDefault="00733CDE" w:rsidP="00852AD0">
      <w:pPr>
        <w:autoSpaceDE w:val="0"/>
        <w:autoSpaceDN w:val="0"/>
        <w:adjustRightInd w:val="0"/>
        <w:jc w:val="right"/>
        <w:rPr>
          <w:rFonts w:ascii="Traditional Arabic" w:hAnsi="Traditional Arabic" w:cs="Traditional Arabic"/>
          <w:sz w:val="32"/>
          <w:szCs w:val="32"/>
          <w:vertAlign w:val="superscript"/>
          <w:rtl/>
        </w:rPr>
      </w:pPr>
      <w:proofErr w:type="gramStart"/>
      <w:r w:rsidRPr="00733CDE">
        <w:rPr>
          <w:rFonts w:ascii="Traditional Arabic" w:hAnsi="Traditional Arabic" w:cs="Traditional Arabic"/>
          <w:sz w:val="32"/>
          <w:szCs w:val="32"/>
          <w:vertAlign w:val="superscript"/>
        </w:rPr>
        <w:t xml:space="preserve">4- </w:t>
      </w:r>
      <w:r w:rsidR="00E9301C" w:rsidRPr="00733CDE">
        <w:rPr>
          <w:rFonts w:ascii="Traditional Arabic" w:hAnsi="Traditional Arabic" w:cs="Traditional Arabic"/>
          <w:sz w:val="32"/>
          <w:szCs w:val="32"/>
          <w:vertAlign w:val="superscript"/>
        </w:rPr>
        <w:t xml:space="preserve"> </w:t>
      </w:r>
      <w:r w:rsidR="00BB1F7A" w:rsidRPr="00733CDE">
        <w:rPr>
          <w:rFonts w:ascii="Traditional Arabic" w:hAnsi="Traditional Arabic" w:cs="Traditional Arabic"/>
          <w:sz w:val="32"/>
          <w:szCs w:val="32"/>
          <w:vertAlign w:val="superscript"/>
        </w:rPr>
        <w:t>A</w:t>
      </w:r>
      <w:proofErr w:type="gramEnd"/>
      <w:r w:rsidR="00BB1F7A" w:rsidRPr="00733CDE">
        <w:rPr>
          <w:rFonts w:ascii="Traditional Arabic" w:hAnsi="Traditional Arabic" w:cs="Traditional Arabic"/>
          <w:sz w:val="32"/>
          <w:szCs w:val="32"/>
          <w:vertAlign w:val="superscript"/>
        </w:rPr>
        <w:t xml:space="preserve"> </w:t>
      </w:r>
      <w:r w:rsidR="00E9301C" w:rsidRPr="00733CDE">
        <w:rPr>
          <w:rFonts w:ascii="Traditional Arabic" w:hAnsi="Traditional Arabic" w:cs="Traditional Arabic"/>
          <w:sz w:val="32"/>
          <w:szCs w:val="32"/>
          <w:vertAlign w:val="superscript"/>
        </w:rPr>
        <w:t xml:space="preserve">case for the creation of </w:t>
      </w:r>
      <w:proofErr w:type="spellStart"/>
      <w:r w:rsidR="00E9301C" w:rsidRPr="00733CDE">
        <w:rPr>
          <w:rFonts w:ascii="Traditional Arabic" w:hAnsi="Traditional Arabic" w:cs="Traditional Arabic"/>
          <w:sz w:val="32"/>
          <w:szCs w:val="32"/>
          <w:vertAlign w:val="superscript"/>
        </w:rPr>
        <w:t>zamfara</w:t>
      </w:r>
      <w:proofErr w:type="spellEnd"/>
      <w:r w:rsidR="00E9301C" w:rsidRPr="00733CDE">
        <w:rPr>
          <w:rFonts w:ascii="Traditional Arabic" w:hAnsi="Traditional Arabic" w:cs="Traditional Arabic"/>
          <w:sz w:val="32"/>
          <w:szCs w:val="32"/>
          <w:vertAlign w:val="superscript"/>
        </w:rPr>
        <w:t xml:space="preserve"> state out of present </w:t>
      </w:r>
      <w:proofErr w:type="spellStart"/>
      <w:r w:rsidR="00E9301C" w:rsidRPr="00733CDE">
        <w:rPr>
          <w:rFonts w:ascii="Traditional Arabic" w:hAnsi="Traditional Arabic" w:cs="Traditional Arabic"/>
          <w:sz w:val="32"/>
          <w:szCs w:val="32"/>
          <w:vertAlign w:val="superscript"/>
        </w:rPr>
        <w:t>sokoto</w:t>
      </w:r>
      <w:proofErr w:type="spellEnd"/>
      <w:r w:rsidR="00E9301C" w:rsidRPr="00733CDE">
        <w:rPr>
          <w:rFonts w:ascii="Traditional Arabic" w:hAnsi="Traditional Arabic" w:cs="Traditional Arabic"/>
          <w:sz w:val="32"/>
          <w:szCs w:val="32"/>
          <w:vertAlign w:val="superscript"/>
        </w:rPr>
        <w:t xml:space="preserve"> state p.4</w:t>
      </w:r>
    </w:p>
    <w:p w:rsidR="00004B46" w:rsidRPr="00197081" w:rsidRDefault="00745217" w:rsidP="00197081">
      <w:pPr>
        <w:autoSpaceDE w:val="0"/>
        <w:autoSpaceDN w:val="0"/>
        <w:adjustRightInd w:val="0"/>
        <w:jc w:val="both"/>
        <w:rPr>
          <w:rFonts w:ascii="Traditional Arabic" w:hAnsi="Traditional Arabic" w:cs="Traditional Arabic"/>
          <w:b/>
          <w:bCs/>
          <w:sz w:val="48"/>
          <w:szCs w:val="48"/>
          <w:rtl/>
        </w:rPr>
      </w:pPr>
      <w:r>
        <w:rPr>
          <w:rFonts w:ascii="Traditional Arabic" w:hAnsi="Traditional Arabic" w:cs="Traditional Arabic" w:hint="cs"/>
          <w:b/>
          <w:bCs/>
          <w:sz w:val="48"/>
          <w:szCs w:val="48"/>
          <w:rtl/>
        </w:rPr>
        <w:lastRenderedPageBreak/>
        <w:t>دخول الإسلام في ولاية زمفرا</w:t>
      </w:r>
    </w:p>
    <w:p w:rsidR="00B85E10" w:rsidRDefault="00B85E10" w:rsidP="00574F38">
      <w:pPr>
        <w:autoSpaceDE w:val="0"/>
        <w:autoSpaceDN w:val="0"/>
        <w:adjustRightInd w:val="0"/>
        <w:jc w:val="both"/>
        <w:rPr>
          <w:rFonts w:ascii="Traditional Arabic" w:hAnsi="Traditional Arabic" w:cs="Traditional Arabic"/>
          <w:sz w:val="48"/>
          <w:szCs w:val="48"/>
          <w:rtl/>
        </w:rPr>
      </w:pPr>
      <w:r>
        <w:rPr>
          <w:rFonts w:ascii="Traditional Arabic" w:hAnsi="Traditional Arabic" w:cs="Traditional Arabic" w:hint="cs"/>
          <w:sz w:val="48"/>
          <w:szCs w:val="48"/>
          <w:rtl/>
        </w:rPr>
        <w:t>قد انتشر الإسلام في هذه المنطقة سنين قبل جهاد الشيخ</w:t>
      </w:r>
      <w:r w:rsidR="0089366A">
        <w:rPr>
          <w:rFonts w:ascii="Traditional Arabic" w:hAnsi="Traditional Arabic" w:cs="Traditional Arabic" w:hint="cs"/>
          <w:sz w:val="48"/>
          <w:szCs w:val="48"/>
          <w:rtl/>
        </w:rPr>
        <w:t xml:space="preserve"> و لا غرابة إن قلنا</w:t>
      </w:r>
      <w:r w:rsidR="00852AD0">
        <w:rPr>
          <w:rFonts w:ascii="Traditional Arabic" w:hAnsi="Traditional Arabic" w:cs="Traditional Arabic" w:hint="cs"/>
          <w:sz w:val="48"/>
          <w:szCs w:val="48"/>
          <w:rtl/>
        </w:rPr>
        <w:t xml:space="preserve"> إن أكثر أهل زمفر</w:t>
      </w:r>
      <w:r w:rsidR="00197081">
        <w:rPr>
          <w:rFonts w:ascii="Traditional Arabic" w:hAnsi="Traditional Arabic" w:cs="Traditional Arabic" w:hint="cs"/>
          <w:sz w:val="48"/>
          <w:szCs w:val="48"/>
          <w:rtl/>
        </w:rPr>
        <w:t>ا فى ذللك الوقت مسلمين إ</w:t>
      </w:r>
      <w:r w:rsidR="0089366A">
        <w:rPr>
          <w:rFonts w:ascii="Traditional Arabic" w:hAnsi="Traditional Arabic" w:cs="Traditional Arabic" w:hint="cs"/>
          <w:sz w:val="48"/>
          <w:szCs w:val="48"/>
          <w:rtl/>
        </w:rPr>
        <w:t xml:space="preserve">لا ما </w:t>
      </w:r>
      <w:r w:rsidR="00197081">
        <w:rPr>
          <w:rFonts w:ascii="Traditional Arabic" w:hAnsi="Traditional Arabic" w:cs="Traditional Arabic" w:hint="cs"/>
          <w:sz w:val="48"/>
          <w:szCs w:val="48"/>
          <w:rtl/>
        </w:rPr>
        <w:t>كا</w:t>
      </w:r>
      <w:r w:rsidR="0089366A">
        <w:rPr>
          <w:rFonts w:ascii="Traditional Arabic" w:hAnsi="Traditional Arabic" w:cs="Traditional Arabic" w:hint="cs"/>
          <w:sz w:val="48"/>
          <w:szCs w:val="48"/>
          <w:rtl/>
        </w:rPr>
        <w:t xml:space="preserve">ن عليه بعضهم من الإعتقادات الفاسدة التى تخالف تعاليم الدين الإسلامى. </w:t>
      </w:r>
      <w:r w:rsidR="00197081">
        <w:rPr>
          <w:rFonts w:ascii="Traditional Arabic" w:hAnsi="Traditional Arabic" w:cs="Traditional Arabic" w:hint="cs"/>
          <w:sz w:val="48"/>
          <w:szCs w:val="48"/>
          <w:rtl/>
        </w:rPr>
        <w:t xml:space="preserve"> </w:t>
      </w:r>
      <w:r>
        <w:rPr>
          <w:rFonts w:ascii="Traditional Arabic" w:hAnsi="Traditional Arabic" w:cs="Traditional Arabic" w:hint="cs"/>
          <w:sz w:val="48"/>
          <w:szCs w:val="48"/>
          <w:rtl/>
        </w:rPr>
        <w:t xml:space="preserve"> وبعد الجهاد تأثرت المدن بإصلاحات التي قام بها علماء الجهاد لأن الناس قد لقو تعاليم الشيخ بالحبور و</w:t>
      </w:r>
      <w:r w:rsidR="0089366A">
        <w:rPr>
          <w:rFonts w:ascii="Traditional Arabic" w:hAnsi="Traditional Arabic" w:cs="Traditional Arabic" w:hint="cs"/>
          <w:sz w:val="48"/>
          <w:szCs w:val="48"/>
          <w:rtl/>
        </w:rPr>
        <w:t>الفرح والرضا .</w:t>
      </w:r>
      <w:r w:rsidR="00334C68">
        <w:rPr>
          <w:rFonts w:ascii="Traditional Arabic" w:hAnsi="Traditional Arabic" w:cs="Traditional Arabic" w:hint="cs"/>
          <w:sz w:val="48"/>
          <w:szCs w:val="48"/>
          <w:rtl/>
        </w:rPr>
        <w:t>ولما جاء المستعمرون أسقطو دولة صكتو الإسلامية</w:t>
      </w:r>
      <w:r w:rsidR="00852AD0" w:rsidRPr="00852AD0">
        <w:rPr>
          <w:rFonts w:ascii="Traditional Arabic" w:hAnsi="Traditional Arabic" w:cs="Traditional Arabic" w:hint="cs"/>
          <w:sz w:val="48"/>
          <w:szCs w:val="48"/>
          <w:vertAlign w:val="superscript"/>
          <w:rtl/>
        </w:rPr>
        <w:t>1</w:t>
      </w:r>
      <w:r w:rsidR="00334C68">
        <w:rPr>
          <w:rFonts w:ascii="Traditional Arabic" w:hAnsi="Traditional Arabic" w:cs="Traditional Arabic" w:hint="cs"/>
          <w:sz w:val="48"/>
          <w:szCs w:val="48"/>
          <w:rtl/>
        </w:rPr>
        <w:t xml:space="preserve"> </w:t>
      </w:r>
    </w:p>
    <w:p w:rsidR="00D52C7F" w:rsidRPr="00852AD0" w:rsidRDefault="00D52C7F" w:rsidP="0089366A">
      <w:pPr>
        <w:autoSpaceDE w:val="0"/>
        <w:autoSpaceDN w:val="0"/>
        <w:adjustRightInd w:val="0"/>
        <w:jc w:val="both"/>
        <w:rPr>
          <w:rFonts w:ascii="Traditional Arabic" w:hAnsi="Traditional Arabic" w:cs="Traditional Arabic"/>
          <w:b/>
          <w:bCs/>
          <w:sz w:val="44"/>
          <w:szCs w:val="44"/>
          <w:rtl/>
        </w:rPr>
      </w:pPr>
      <w:r w:rsidRPr="00852AD0">
        <w:rPr>
          <w:rFonts w:ascii="Traditional Arabic" w:hAnsi="Traditional Arabic" w:cs="Traditional Arabic" w:hint="cs"/>
          <w:b/>
          <w:bCs/>
          <w:sz w:val="44"/>
          <w:szCs w:val="44"/>
          <w:rtl/>
        </w:rPr>
        <w:t>دور المنظمات غير الحكومية في نشر الدعوة الإسلامية في زنفرا:</w:t>
      </w:r>
    </w:p>
    <w:p w:rsidR="00D52C7F" w:rsidRDefault="00D52C7F" w:rsidP="00852AD0">
      <w:pPr>
        <w:autoSpaceDE w:val="0"/>
        <w:autoSpaceDN w:val="0"/>
        <w:adjustRightInd w:val="0"/>
        <w:jc w:val="both"/>
        <w:rPr>
          <w:rFonts w:ascii="Traditional Arabic" w:hAnsi="Traditional Arabic" w:cs="Traditional Arabic"/>
          <w:sz w:val="48"/>
          <w:szCs w:val="48"/>
          <w:rtl/>
        </w:rPr>
      </w:pPr>
      <w:r>
        <w:rPr>
          <w:rFonts w:ascii="Traditional Arabic" w:hAnsi="Traditional Arabic" w:cs="Traditional Arabic" w:hint="cs"/>
          <w:sz w:val="48"/>
          <w:szCs w:val="48"/>
          <w:rtl/>
        </w:rPr>
        <w:t xml:space="preserve">فإن </w:t>
      </w:r>
      <w:r w:rsidR="00334C68">
        <w:rPr>
          <w:rFonts w:ascii="Traditional Arabic" w:hAnsi="Traditional Arabic" w:cs="Traditional Arabic" w:hint="cs"/>
          <w:sz w:val="48"/>
          <w:szCs w:val="48"/>
          <w:rtl/>
        </w:rPr>
        <w:t>المستعمرين لعنة الله عليهم بعد إ</w:t>
      </w:r>
      <w:r>
        <w:rPr>
          <w:rFonts w:ascii="Traditional Arabic" w:hAnsi="Traditional Arabic" w:cs="Traditional Arabic" w:hint="cs"/>
          <w:sz w:val="48"/>
          <w:szCs w:val="48"/>
          <w:rtl/>
        </w:rPr>
        <w:t>سقاط دولة صكتوا الإسلامية لم يزالو ب</w:t>
      </w:r>
      <w:r w:rsidR="005619A8">
        <w:rPr>
          <w:rFonts w:ascii="Traditional Arabic" w:hAnsi="Traditional Arabic" w:cs="Traditional Arabic" w:hint="cs"/>
          <w:sz w:val="48"/>
          <w:szCs w:val="48"/>
          <w:rtl/>
        </w:rPr>
        <w:t>الإسلام حتى أزالوه عن حياة الناس</w:t>
      </w:r>
      <w:r w:rsidR="00334C68">
        <w:rPr>
          <w:rFonts w:ascii="Traditional Arabic" w:hAnsi="Traditional Arabic" w:cs="Traditional Arabic" w:hint="cs"/>
          <w:sz w:val="48"/>
          <w:szCs w:val="48"/>
          <w:rtl/>
        </w:rPr>
        <w:t xml:space="preserve"> السياسية والإجتماعية وصار المس</w:t>
      </w:r>
      <w:r>
        <w:rPr>
          <w:rFonts w:ascii="Traditional Arabic" w:hAnsi="Traditional Arabic" w:cs="Traditional Arabic" w:hint="cs"/>
          <w:sz w:val="48"/>
          <w:szCs w:val="48"/>
          <w:rtl/>
        </w:rPr>
        <w:t>لم غريبا في وطنه حتى أدى الأمر إلى أن بعض المنتمين إليه يغيرون أسماءهم إلى أسماء الكفار والملحدين</w:t>
      </w:r>
      <w:r w:rsidR="00852AD0">
        <w:rPr>
          <w:rFonts w:ascii="Traditional Arabic" w:hAnsi="Traditional Arabic" w:cs="Traditional Arabic" w:hint="cs"/>
          <w:sz w:val="48"/>
          <w:szCs w:val="48"/>
          <w:vertAlign w:val="superscript"/>
          <w:rtl/>
        </w:rPr>
        <w:t>2</w:t>
      </w:r>
      <w:r>
        <w:rPr>
          <w:rFonts w:ascii="Traditional Arabic" w:hAnsi="Traditional Arabic" w:cs="Traditional Arabic" w:hint="cs"/>
          <w:sz w:val="48"/>
          <w:szCs w:val="48"/>
          <w:rtl/>
        </w:rPr>
        <w:t>.</w:t>
      </w:r>
    </w:p>
    <w:p w:rsidR="00D52C7F" w:rsidRDefault="005619A8" w:rsidP="00333E61">
      <w:pPr>
        <w:autoSpaceDE w:val="0"/>
        <w:autoSpaceDN w:val="0"/>
        <w:adjustRightInd w:val="0"/>
        <w:jc w:val="both"/>
        <w:rPr>
          <w:rFonts w:ascii="Traditional Arabic" w:hAnsi="Traditional Arabic" w:cs="Traditional Arabic"/>
          <w:sz w:val="48"/>
          <w:szCs w:val="48"/>
          <w:rtl/>
        </w:rPr>
      </w:pPr>
      <w:r>
        <w:rPr>
          <w:rFonts w:ascii="Traditional Arabic" w:hAnsi="Traditional Arabic" w:cs="Traditional Arabic" w:hint="cs"/>
          <w:sz w:val="48"/>
          <w:szCs w:val="48"/>
          <w:rtl/>
        </w:rPr>
        <w:t xml:space="preserve">ثم جاءت حركات </w:t>
      </w:r>
      <w:r w:rsidR="00D52C7F">
        <w:rPr>
          <w:rFonts w:ascii="Traditional Arabic" w:hAnsi="Traditional Arabic" w:cs="Traditional Arabic" w:hint="cs"/>
          <w:sz w:val="48"/>
          <w:szCs w:val="48"/>
          <w:rtl/>
        </w:rPr>
        <w:t xml:space="preserve">الإسلامية </w:t>
      </w:r>
      <w:r w:rsidR="00C04713">
        <w:rPr>
          <w:rFonts w:ascii="Traditional Arabic" w:hAnsi="Traditional Arabic" w:cs="Traditional Arabic" w:hint="cs"/>
          <w:sz w:val="48"/>
          <w:szCs w:val="48"/>
          <w:rtl/>
        </w:rPr>
        <w:t>المعاصرة ل</w:t>
      </w:r>
      <w:r w:rsidR="00D52C7F">
        <w:rPr>
          <w:rFonts w:ascii="Traditional Arabic" w:hAnsi="Traditional Arabic" w:cs="Traditional Arabic" w:hint="cs"/>
          <w:sz w:val="48"/>
          <w:szCs w:val="48"/>
          <w:rtl/>
        </w:rPr>
        <w:t>توقظ المسلمين من غفلاتهم وتنشطهم بعد ركودهم</w:t>
      </w:r>
      <w:r w:rsidR="00C04713">
        <w:rPr>
          <w:rFonts w:ascii="Traditional Arabic" w:hAnsi="Traditional Arabic" w:cs="Traditional Arabic" w:hint="cs"/>
          <w:sz w:val="48"/>
          <w:szCs w:val="48"/>
          <w:rtl/>
        </w:rPr>
        <w:t>.</w:t>
      </w:r>
      <w:r w:rsidR="00D52C7F">
        <w:rPr>
          <w:rFonts w:ascii="Traditional Arabic" w:hAnsi="Traditional Arabic" w:cs="Traditional Arabic" w:hint="cs"/>
          <w:sz w:val="48"/>
          <w:szCs w:val="48"/>
          <w:rtl/>
        </w:rPr>
        <w:t xml:space="preserve"> فببركة المساهمة</w:t>
      </w:r>
      <w:r w:rsidR="00962FAC">
        <w:rPr>
          <w:rFonts w:ascii="Traditional Arabic" w:hAnsi="Traditional Arabic" w:cs="Traditional Arabic" w:hint="cs"/>
          <w:sz w:val="48"/>
          <w:szCs w:val="48"/>
          <w:rtl/>
        </w:rPr>
        <w:t xml:space="preserve"> </w:t>
      </w:r>
      <w:r w:rsidR="00D52C7F">
        <w:rPr>
          <w:rFonts w:ascii="Traditional Arabic" w:hAnsi="Traditional Arabic" w:cs="Traditional Arabic" w:hint="cs"/>
          <w:sz w:val="48"/>
          <w:szCs w:val="48"/>
          <w:rtl/>
        </w:rPr>
        <w:t>الجبارة</w:t>
      </w:r>
      <w:r w:rsidR="00962FAC">
        <w:rPr>
          <w:rFonts w:ascii="Traditional Arabic" w:hAnsi="Traditional Arabic" w:cs="Traditional Arabic" w:hint="cs"/>
          <w:sz w:val="48"/>
          <w:szCs w:val="48"/>
          <w:rtl/>
        </w:rPr>
        <w:t xml:space="preserve"> التى</w:t>
      </w:r>
      <w:r w:rsidR="00D52C7F">
        <w:rPr>
          <w:rFonts w:ascii="Traditional Arabic" w:hAnsi="Traditional Arabic" w:cs="Traditional Arabic" w:hint="cs"/>
          <w:sz w:val="48"/>
          <w:szCs w:val="48"/>
          <w:rtl/>
        </w:rPr>
        <w:t xml:space="preserve"> قامت بها هذه الحركات انتشرت الصحوة الإسلامية بين أوسط المسلمين وعادات الحياة إلى الدين.</w:t>
      </w:r>
    </w:p>
    <w:p w:rsidR="00A95A2A" w:rsidRDefault="00A95A2A" w:rsidP="00333E61">
      <w:pPr>
        <w:autoSpaceDE w:val="0"/>
        <w:autoSpaceDN w:val="0"/>
        <w:adjustRightInd w:val="0"/>
        <w:jc w:val="both"/>
        <w:rPr>
          <w:rFonts w:ascii="Traditional Arabic" w:hAnsi="Traditional Arabic" w:cs="Traditional Arabic"/>
          <w:sz w:val="48"/>
          <w:szCs w:val="48"/>
          <w:vertAlign w:val="superscript"/>
          <w:rtl/>
        </w:rPr>
      </w:pPr>
      <w:r w:rsidRPr="00A95A2A">
        <w:rPr>
          <w:rFonts w:ascii="Traditional Arabic" w:hAnsi="Traditional Arabic" w:cs="Traditional Arabic" w:hint="cs"/>
          <w:sz w:val="48"/>
          <w:szCs w:val="48"/>
          <w:vertAlign w:val="superscript"/>
          <w:rtl/>
        </w:rPr>
        <w:t>________________</w:t>
      </w:r>
    </w:p>
    <w:p w:rsidR="00852AD0" w:rsidRPr="00852AD0" w:rsidRDefault="00852AD0" w:rsidP="00852AD0">
      <w:pPr>
        <w:pStyle w:val="ListParagraph"/>
        <w:numPr>
          <w:ilvl w:val="0"/>
          <w:numId w:val="9"/>
        </w:numPr>
        <w:autoSpaceDE w:val="0"/>
        <w:autoSpaceDN w:val="0"/>
        <w:adjustRightInd w:val="0"/>
        <w:jc w:val="both"/>
        <w:rPr>
          <w:rFonts w:ascii="Traditional Arabic" w:hAnsi="Traditional Arabic" w:cs="Traditional Arabic"/>
          <w:sz w:val="48"/>
          <w:szCs w:val="48"/>
          <w:vertAlign w:val="superscript"/>
          <w:rtl/>
        </w:rPr>
      </w:pPr>
      <w:r>
        <w:rPr>
          <w:rFonts w:ascii="Traditional Arabic" w:hAnsi="Traditional Arabic" w:cs="Traditional Arabic" w:hint="cs"/>
          <w:sz w:val="48"/>
          <w:szCs w:val="48"/>
          <w:vertAlign w:val="superscript"/>
          <w:rtl/>
        </w:rPr>
        <w:t>شيخ رابع المرجع سبق ذكره ص:51</w:t>
      </w:r>
    </w:p>
    <w:p w:rsidR="00A95A2A" w:rsidRPr="003A0EE5" w:rsidRDefault="00A95A2A" w:rsidP="003A0EE5">
      <w:pPr>
        <w:pStyle w:val="ListParagraph"/>
        <w:numPr>
          <w:ilvl w:val="0"/>
          <w:numId w:val="9"/>
        </w:numPr>
        <w:autoSpaceDE w:val="0"/>
        <w:autoSpaceDN w:val="0"/>
        <w:adjustRightInd w:val="0"/>
        <w:jc w:val="both"/>
        <w:rPr>
          <w:rFonts w:ascii="Traditional Arabic" w:hAnsi="Traditional Arabic" w:cs="Traditional Arabic"/>
          <w:sz w:val="48"/>
          <w:szCs w:val="48"/>
          <w:vertAlign w:val="superscript"/>
          <w:rtl/>
        </w:rPr>
      </w:pPr>
      <w:r w:rsidRPr="00A95A2A">
        <w:rPr>
          <w:rFonts w:ascii="Traditional Arabic" w:hAnsi="Traditional Arabic" w:cs="Traditional Arabic" w:hint="cs"/>
          <w:sz w:val="48"/>
          <w:szCs w:val="48"/>
          <w:vertAlign w:val="superscript"/>
          <w:rtl/>
        </w:rPr>
        <w:t>آدم عبدالله الإلوري، الإسلام اليوم وغدا في نيجيريا "مكتبة وهبة 1985م"</w:t>
      </w:r>
    </w:p>
    <w:p w:rsidR="00D52C7F" w:rsidRDefault="00C04713" w:rsidP="00333E61">
      <w:pPr>
        <w:autoSpaceDE w:val="0"/>
        <w:autoSpaceDN w:val="0"/>
        <w:adjustRightInd w:val="0"/>
        <w:jc w:val="both"/>
        <w:rPr>
          <w:rFonts w:ascii="Traditional Arabic" w:hAnsi="Traditional Arabic" w:cs="Traditional Arabic"/>
          <w:sz w:val="48"/>
          <w:szCs w:val="48"/>
          <w:rtl/>
        </w:rPr>
      </w:pPr>
      <w:r>
        <w:rPr>
          <w:rFonts w:ascii="Traditional Arabic" w:hAnsi="Traditional Arabic" w:cs="Traditional Arabic" w:hint="cs"/>
          <w:sz w:val="48"/>
          <w:szCs w:val="48"/>
          <w:rtl/>
        </w:rPr>
        <w:lastRenderedPageBreak/>
        <w:t xml:space="preserve">وتنقسم أدوار هذه </w:t>
      </w:r>
      <w:r w:rsidR="0078747C">
        <w:rPr>
          <w:rFonts w:ascii="Traditional Arabic" w:hAnsi="Traditional Arabic" w:cs="Traditional Arabic" w:hint="cs"/>
          <w:sz w:val="48"/>
          <w:szCs w:val="48"/>
          <w:rtl/>
        </w:rPr>
        <w:t>الحركات إلى دورين دور الطرق الصوفية ودور الجمعيات الإسلامية</w:t>
      </w:r>
    </w:p>
    <w:p w:rsidR="00D52C7F" w:rsidRDefault="00142804" w:rsidP="00333E61">
      <w:pPr>
        <w:autoSpaceDE w:val="0"/>
        <w:autoSpaceDN w:val="0"/>
        <w:adjustRightInd w:val="0"/>
        <w:jc w:val="both"/>
        <w:rPr>
          <w:rFonts w:ascii="Traditional Arabic" w:hAnsi="Traditional Arabic" w:cs="Traditional Arabic"/>
          <w:sz w:val="48"/>
          <w:szCs w:val="48"/>
          <w:rtl/>
        </w:rPr>
      </w:pPr>
      <w:r w:rsidRPr="00574F38">
        <w:rPr>
          <w:rFonts w:ascii="Traditional Arabic" w:hAnsi="Traditional Arabic" w:cs="Traditional Arabic" w:hint="cs"/>
          <w:b/>
          <w:bCs/>
          <w:sz w:val="48"/>
          <w:szCs w:val="48"/>
          <w:rtl/>
        </w:rPr>
        <w:t>الطرق الصوفية:-</w:t>
      </w:r>
      <w:r>
        <w:rPr>
          <w:rFonts w:ascii="Traditional Arabic" w:hAnsi="Traditional Arabic" w:cs="Traditional Arabic" w:hint="cs"/>
          <w:sz w:val="48"/>
          <w:szCs w:val="48"/>
          <w:rtl/>
        </w:rPr>
        <w:t xml:space="preserve"> واشتهر في هذه الناحية طريقتان القادرية وطريقة التجانية.</w:t>
      </w:r>
    </w:p>
    <w:p w:rsidR="00142804" w:rsidRPr="00D3646D" w:rsidRDefault="00D3646D" w:rsidP="00D3646D">
      <w:pPr>
        <w:autoSpaceDE w:val="0"/>
        <w:autoSpaceDN w:val="0"/>
        <w:adjustRightInd w:val="0"/>
        <w:jc w:val="both"/>
        <w:rPr>
          <w:rFonts w:ascii="Traditional Arabic" w:hAnsi="Traditional Arabic" w:cs="Traditional Arabic"/>
          <w:sz w:val="48"/>
          <w:szCs w:val="48"/>
          <w:rtl/>
        </w:rPr>
      </w:pPr>
      <w:r w:rsidRPr="00574F38">
        <w:rPr>
          <w:rFonts w:ascii="Traditional Arabic" w:hAnsi="Traditional Arabic" w:cs="Traditional Arabic" w:hint="cs"/>
          <w:b/>
          <w:bCs/>
          <w:sz w:val="48"/>
          <w:szCs w:val="48"/>
          <w:rtl/>
        </w:rPr>
        <w:t>1-</w:t>
      </w:r>
      <w:r w:rsidR="00142804" w:rsidRPr="00574F38">
        <w:rPr>
          <w:rFonts w:ascii="Traditional Arabic" w:hAnsi="Traditional Arabic" w:cs="Traditional Arabic" w:hint="cs"/>
          <w:b/>
          <w:bCs/>
          <w:sz w:val="48"/>
          <w:szCs w:val="48"/>
          <w:rtl/>
        </w:rPr>
        <w:t>الطريقة القادرية:</w:t>
      </w:r>
      <w:r w:rsidR="00142804" w:rsidRPr="00D3646D">
        <w:rPr>
          <w:rFonts w:ascii="Traditional Arabic" w:hAnsi="Traditional Arabic" w:cs="Traditional Arabic" w:hint="cs"/>
          <w:sz w:val="48"/>
          <w:szCs w:val="48"/>
          <w:rtl/>
        </w:rPr>
        <w:t xml:space="preserve"> والطريقة القادرية أسست في القرن السادس الهجري موافقا للقرن الثاني عشر ميلادي ووصلت إفريقية الغربية في القرن الخامس عشر ميلادي وخاصة تمبكتو، فانتشر منها نشاطات هذه الطريقة إلى نيجيريا </w:t>
      </w:r>
      <w:r w:rsidR="00142804" w:rsidRPr="00A95A2A">
        <w:rPr>
          <w:rFonts w:ascii="Traditional Arabic" w:hAnsi="Traditional Arabic" w:cs="Traditional Arabic" w:hint="cs"/>
          <w:sz w:val="48"/>
          <w:szCs w:val="48"/>
          <w:vertAlign w:val="superscript"/>
          <w:rtl/>
        </w:rPr>
        <w:t>1</w:t>
      </w:r>
      <w:r w:rsidR="00142804" w:rsidRPr="00D3646D">
        <w:rPr>
          <w:rFonts w:ascii="Traditional Arabic" w:hAnsi="Traditional Arabic" w:cs="Traditional Arabic" w:hint="cs"/>
          <w:sz w:val="48"/>
          <w:szCs w:val="48"/>
          <w:rtl/>
        </w:rPr>
        <w:t xml:space="preserve"> وهناك من يتمسك بهذه الطريقة في ولاية زنفرا وخاصة في مدن كبيرة مثل قور نمود وغسو.</w:t>
      </w:r>
    </w:p>
    <w:p w:rsidR="00A95A2A" w:rsidRPr="00A95A2A" w:rsidRDefault="00142804" w:rsidP="00A95A2A">
      <w:pPr>
        <w:pStyle w:val="ListParagraph"/>
        <w:numPr>
          <w:ilvl w:val="0"/>
          <w:numId w:val="9"/>
        </w:numPr>
        <w:autoSpaceDE w:val="0"/>
        <w:autoSpaceDN w:val="0"/>
        <w:adjustRightInd w:val="0"/>
        <w:jc w:val="both"/>
        <w:rPr>
          <w:rFonts w:ascii="Traditional Arabic" w:hAnsi="Traditional Arabic" w:cs="Traditional Arabic"/>
          <w:b/>
          <w:bCs/>
          <w:sz w:val="48"/>
          <w:szCs w:val="48"/>
        </w:rPr>
      </w:pPr>
      <w:r w:rsidRPr="00A95A2A">
        <w:rPr>
          <w:rFonts w:ascii="Traditional Arabic" w:hAnsi="Traditional Arabic" w:cs="Traditional Arabic" w:hint="cs"/>
          <w:b/>
          <w:bCs/>
          <w:sz w:val="48"/>
          <w:szCs w:val="48"/>
          <w:rtl/>
        </w:rPr>
        <w:t>الطريقة التجانية:</w:t>
      </w:r>
      <w:r w:rsidRPr="00A95A2A">
        <w:rPr>
          <w:rFonts w:ascii="Traditional Arabic" w:hAnsi="Traditional Arabic" w:cs="Traditional Arabic" w:hint="cs"/>
          <w:sz w:val="48"/>
          <w:szCs w:val="48"/>
          <w:rtl/>
        </w:rPr>
        <w:t xml:space="preserve"> وأما طريقة التجانية فإنها دخلت نيجيريا في مستهل القرن التاسع عشر الميلادي على يد الشيخ الحج عمر الفوتي إلا أن ظهور علاما</w:t>
      </w:r>
      <w:r w:rsidR="00E20641" w:rsidRPr="00A95A2A">
        <w:rPr>
          <w:rFonts w:ascii="Traditional Arabic" w:hAnsi="Traditional Arabic" w:cs="Traditional Arabic" w:hint="cs"/>
          <w:sz w:val="48"/>
          <w:szCs w:val="48"/>
          <w:rtl/>
        </w:rPr>
        <w:t>ت قبولها وانتشارها بين العامة وا</w:t>
      </w:r>
      <w:r w:rsidRPr="00A95A2A">
        <w:rPr>
          <w:rFonts w:ascii="Traditional Arabic" w:hAnsi="Traditional Arabic" w:cs="Traditional Arabic" w:hint="cs"/>
          <w:sz w:val="48"/>
          <w:szCs w:val="48"/>
          <w:rtl/>
        </w:rPr>
        <w:t xml:space="preserve">لخاصة في هذه البلاد لم يحدث إلا بعد حرب العالمية الأولى حين انشأ زواياها في كانوا سنة 1923م. وفي زنفرا كان الشيخ موسى مادغو غسو (ت 1947م) ممن أخذ هذه الطريقة في زمن مبكر ونشرها في المدينة وما جاورها. </w:t>
      </w:r>
    </w:p>
    <w:p w:rsidR="00A95A2A" w:rsidRPr="00A95A2A" w:rsidRDefault="00A95A2A" w:rsidP="00A95A2A">
      <w:pPr>
        <w:autoSpaceDE w:val="0"/>
        <w:autoSpaceDN w:val="0"/>
        <w:adjustRightInd w:val="0"/>
        <w:ind w:left="360"/>
        <w:jc w:val="both"/>
        <w:rPr>
          <w:rFonts w:ascii="Traditional Arabic" w:hAnsi="Traditional Arabic" w:cs="Traditional Arabic"/>
          <w:sz w:val="48"/>
          <w:szCs w:val="48"/>
          <w:vertAlign w:val="superscript"/>
          <w:rtl/>
        </w:rPr>
      </w:pPr>
      <w:r w:rsidRPr="00A95A2A">
        <w:rPr>
          <w:rFonts w:ascii="Traditional Arabic" w:hAnsi="Traditional Arabic" w:cs="Traditional Arabic" w:hint="cs"/>
          <w:sz w:val="48"/>
          <w:szCs w:val="48"/>
          <w:vertAlign w:val="superscript"/>
          <w:rtl/>
        </w:rPr>
        <w:t>__________________</w:t>
      </w:r>
    </w:p>
    <w:p w:rsidR="00A95A2A" w:rsidRPr="00A95A2A" w:rsidRDefault="00A95A2A" w:rsidP="00BB1F7A">
      <w:pPr>
        <w:pStyle w:val="ListParagraph"/>
        <w:numPr>
          <w:ilvl w:val="0"/>
          <w:numId w:val="10"/>
        </w:numPr>
        <w:autoSpaceDE w:val="0"/>
        <w:autoSpaceDN w:val="0"/>
        <w:adjustRightInd w:val="0"/>
        <w:jc w:val="both"/>
        <w:rPr>
          <w:rFonts w:ascii="Traditional Arabic" w:hAnsi="Traditional Arabic" w:cs="Traditional Arabic"/>
          <w:sz w:val="48"/>
          <w:szCs w:val="48"/>
          <w:vertAlign w:val="superscript"/>
        </w:rPr>
      </w:pPr>
      <w:r w:rsidRPr="00A95A2A">
        <w:rPr>
          <w:rFonts w:ascii="Traditional Arabic" w:hAnsi="Traditional Arabic" w:cs="Traditional Arabic" w:hint="cs"/>
          <w:sz w:val="48"/>
          <w:szCs w:val="48"/>
          <w:vertAlign w:val="superscript"/>
          <w:rtl/>
        </w:rPr>
        <w:t>الدكتور عبدالقادر ثاني،</w:t>
      </w:r>
      <w:r w:rsidR="00BB1F7A">
        <w:rPr>
          <w:rFonts w:ascii="Traditional Arabic" w:hAnsi="Traditional Arabic" w:cs="Traditional Arabic" w:hint="cs"/>
          <w:sz w:val="48"/>
          <w:szCs w:val="48"/>
          <w:vertAlign w:val="superscript"/>
          <w:rtl/>
        </w:rPr>
        <w:t xml:space="preserve">فن الزهد عند </w:t>
      </w:r>
      <w:r w:rsidR="0035646D">
        <w:rPr>
          <w:rFonts w:ascii="Traditional Arabic" w:hAnsi="Traditional Arabic" w:cs="Traditional Arabic" w:hint="cs"/>
          <w:sz w:val="48"/>
          <w:szCs w:val="48"/>
          <w:vertAlign w:val="superscript"/>
          <w:rtl/>
        </w:rPr>
        <w:t>الشعراء ز</w:t>
      </w:r>
      <w:r w:rsidR="00BB1F7A">
        <w:rPr>
          <w:rFonts w:ascii="Traditional Arabic" w:hAnsi="Traditional Arabic" w:cs="Traditional Arabic" w:hint="cs"/>
          <w:sz w:val="48"/>
          <w:szCs w:val="48"/>
          <w:vertAlign w:val="superscript"/>
          <w:rtl/>
        </w:rPr>
        <w:t xml:space="preserve">مفرا في القرن العشرين الميلادي، رسالة الدكتورة غير منشورة، جامعة عثمان بن فودي صكتو، 2006م </w:t>
      </w:r>
      <w:r w:rsidRPr="00A95A2A">
        <w:rPr>
          <w:rFonts w:ascii="Traditional Arabic" w:hAnsi="Traditional Arabic" w:cs="Traditional Arabic" w:hint="cs"/>
          <w:sz w:val="48"/>
          <w:szCs w:val="48"/>
          <w:vertAlign w:val="superscript"/>
          <w:rtl/>
        </w:rPr>
        <w:t xml:space="preserve"> ص:56</w:t>
      </w:r>
    </w:p>
    <w:p w:rsidR="00A95A2A" w:rsidRPr="00A95A2A" w:rsidRDefault="00142804" w:rsidP="00A95A2A">
      <w:pPr>
        <w:pStyle w:val="ListParagraph"/>
        <w:autoSpaceDE w:val="0"/>
        <w:autoSpaceDN w:val="0"/>
        <w:adjustRightInd w:val="0"/>
        <w:ind w:left="1080"/>
        <w:jc w:val="both"/>
        <w:rPr>
          <w:rFonts w:ascii="Traditional Arabic" w:hAnsi="Traditional Arabic" w:cs="Traditional Arabic"/>
          <w:b/>
          <w:bCs/>
          <w:sz w:val="48"/>
          <w:szCs w:val="48"/>
          <w:rtl/>
        </w:rPr>
      </w:pPr>
      <w:r w:rsidRPr="00A95A2A">
        <w:rPr>
          <w:rFonts w:ascii="Traditional Arabic" w:hAnsi="Traditional Arabic" w:cs="Traditional Arabic" w:hint="cs"/>
          <w:sz w:val="48"/>
          <w:szCs w:val="48"/>
          <w:rtl/>
        </w:rPr>
        <w:lastRenderedPageBreak/>
        <w:t xml:space="preserve">وكذلك الشيخ محمد بلاربي غسو صاحب الزاوية </w:t>
      </w:r>
      <w:r w:rsidR="00A26455" w:rsidRPr="00A95A2A">
        <w:rPr>
          <w:rFonts w:ascii="Traditional Arabic" w:hAnsi="Traditional Arabic" w:cs="Traditional Arabic" w:hint="cs"/>
          <w:sz w:val="48"/>
          <w:szCs w:val="48"/>
          <w:rtl/>
        </w:rPr>
        <w:t>الكبيرة التي لامثيل لها ليس في غسو فحسب بل في جميع مدن زنفرا وما جاورها</w:t>
      </w:r>
      <w:r w:rsidR="00A95A2A">
        <w:rPr>
          <w:rFonts w:ascii="Traditional Arabic" w:hAnsi="Traditional Arabic" w:cs="Traditional Arabic" w:hint="cs"/>
          <w:sz w:val="48"/>
          <w:szCs w:val="48"/>
          <w:vertAlign w:val="superscript"/>
          <w:rtl/>
        </w:rPr>
        <w:t>1</w:t>
      </w:r>
      <w:r w:rsidR="00A26455" w:rsidRPr="00A95A2A">
        <w:rPr>
          <w:rFonts w:ascii="Traditional Arabic" w:hAnsi="Traditional Arabic" w:cs="Traditional Arabic" w:hint="cs"/>
          <w:sz w:val="48"/>
          <w:szCs w:val="48"/>
          <w:rtl/>
        </w:rPr>
        <w:t>.</w:t>
      </w:r>
    </w:p>
    <w:p w:rsidR="001A0C55" w:rsidRPr="00574F38" w:rsidRDefault="001A0C55" w:rsidP="00333E61">
      <w:pPr>
        <w:autoSpaceDE w:val="0"/>
        <w:autoSpaceDN w:val="0"/>
        <w:adjustRightInd w:val="0"/>
        <w:jc w:val="both"/>
        <w:rPr>
          <w:rFonts w:ascii="Traditional Arabic" w:hAnsi="Traditional Arabic" w:cs="Traditional Arabic"/>
          <w:b/>
          <w:bCs/>
          <w:sz w:val="48"/>
          <w:szCs w:val="48"/>
          <w:rtl/>
        </w:rPr>
      </w:pPr>
      <w:r w:rsidRPr="00574F38">
        <w:rPr>
          <w:rFonts w:ascii="Traditional Arabic" w:hAnsi="Traditional Arabic" w:cs="Traditional Arabic" w:hint="cs"/>
          <w:b/>
          <w:bCs/>
          <w:sz w:val="48"/>
          <w:szCs w:val="48"/>
          <w:rtl/>
        </w:rPr>
        <w:t>دور الجمعيات الإسلامية:</w:t>
      </w:r>
    </w:p>
    <w:p w:rsidR="001A0C55" w:rsidRPr="00574F38" w:rsidRDefault="001A0C55" w:rsidP="00E20641">
      <w:pPr>
        <w:pStyle w:val="ListParagraph"/>
        <w:numPr>
          <w:ilvl w:val="0"/>
          <w:numId w:val="3"/>
        </w:numPr>
        <w:autoSpaceDE w:val="0"/>
        <w:autoSpaceDN w:val="0"/>
        <w:adjustRightInd w:val="0"/>
        <w:jc w:val="both"/>
        <w:rPr>
          <w:rFonts w:ascii="Traditional Arabic" w:hAnsi="Traditional Arabic" w:cs="Traditional Arabic"/>
          <w:b/>
          <w:bCs/>
          <w:sz w:val="48"/>
          <w:szCs w:val="48"/>
          <w:rtl/>
        </w:rPr>
      </w:pPr>
      <w:r w:rsidRPr="00574F38">
        <w:rPr>
          <w:rFonts w:ascii="Traditional Arabic" w:hAnsi="Traditional Arabic" w:cs="Traditional Arabic" w:hint="cs"/>
          <w:b/>
          <w:bCs/>
          <w:sz w:val="48"/>
          <w:szCs w:val="48"/>
          <w:rtl/>
        </w:rPr>
        <w:t>جماعة نصر الإسلام:</w:t>
      </w:r>
    </w:p>
    <w:p w:rsidR="001A0C55" w:rsidRDefault="001A0C55" w:rsidP="00333E61">
      <w:pPr>
        <w:autoSpaceDE w:val="0"/>
        <w:autoSpaceDN w:val="0"/>
        <w:adjustRightInd w:val="0"/>
        <w:jc w:val="both"/>
        <w:rPr>
          <w:rFonts w:ascii="Traditional Arabic" w:hAnsi="Traditional Arabic" w:cs="Traditional Arabic"/>
          <w:sz w:val="48"/>
          <w:szCs w:val="48"/>
          <w:rtl/>
        </w:rPr>
      </w:pPr>
      <w:r>
        <w:rPr>
          <w:rFonts w:ascii="Traditional Arabic" w:hAnsi="Traditional Arabic" w:cs="Traditional Arabic" w:hint="cs"/>
          <w:sz w:val="48"/>
          <w:szCs w:val="48"/>
          <w:rtl/>
        </w:rPr>
        <w:t>و هي أول جماعة ف</w:t>
      </w:r>
      <w:r w:rsidR="003832DA">
        <w:rPr>
          <w:rFonts w:ascii="Traditional Arabic" w:hAnsi="Traditional Arabic" w:cs="Traditional Arabic" w:hint="cs"/>
          <w:sz w:val="48"/>
          <w:szCs w:val="48"/>
          <w:rtl/>
        </w:rPr>
        <w:t>ي شمال نيجيريا .</w:t>
      </w:r>
      <w:r>
        <w:rPr>
          <w:rFonts w:ascii="Traditional Arabic" w:hAnsi="Traditional Arabic" w:cs="Traditional Arabic" w:hint="cs"/>
          <w:sz w:val="48"/>
          <w:szCs w:val="48"/>
          <w:rtl/>
        </w:rPr>
        <w:t xml:space="preserve"> أنشأها المرحوم أحمد بللو</w:t>
      </w:r>
      <w:r w:rsidR="00E20641">
        <w:rPr>
          <w:rFonts w:ascii="Traditional Arabic" w:hAnsi="Traditional Arabic" w:cs="Traditional Arabic" w:hint="cs"/>
          <w:sz w:val="48"/>
          <w:szCs w:val="48"/>
          <w:rtl/>
        </w:rPr>
        <w:t xml:space="preserve"> فى عام </w:t>
      </w:r>
      <w:r w:rsidR="003832DA">
        <w:rPr>
          <w:rFonts w:ascii="Traditional Arabic" w:hAnsi="Traditional Arabic" w:cs="Traditional Arabic" w:hint="cs"/>
          <w:sz w:val="48"/>
          <w:szCs w:val="48"/>
          <w:rtl/>
        </w:rPr>
        <w:t>1964م</w:t>
      </w:r>
      <w:r>
        <w:rPr>
          <w:rFonts w:ascii="Traditional Arabic" w:hAnsi="Traditional Arabic" w:cs="Traditional Arabic" w:hint="cs"/>
          <w:sz w:val="48"/>
          <w:szCs w:val="48"/>
          <w:rtl/>
        </w:rPr>
        <w:t xml:space="preserve"> متأثرا بالتصاله برابطة العالم الإسلامي وبرجالات الدعوة الإسلامية في العالم العربي. واصطلحوا على تسميتها "جماعة" امتداد لجماعة الشيخ عثمان بن فودي وتمي</w:t>
      </w:r>
      <w:r w:rsidR="00A64D91">
        <w:rPr>
          <w:rFonts w:ascii="Traditional Arabic" w:hAnsi="Traditional Arabic" w:cs="Traditional Arabic" w:hint="cs"/>
          <w:sz w:val="48"/>
          <w:szCs w:val="48"/>
          <w:rtl/>
        </w:rPr>
        <w:t>ي</w:t>
      </w:r>
      <w:r>
        <w:rPr>
          <w:rFonts w:ascii="Traditional Arabic" w:hAnsi="Traditional Arabic" w:cs="Traditional Arabic" w:hint="cs"/>
          <w:sz w:val="48"/>
          <w:szCs w:val="48"/>
          <w:rtl/>
        </w:rPr>
        <w:t>زا لها من الأحزاب السياسية.</w:t>
      </w:r>
      <w:r w:rsidRPr="00A95A2A">
        <w:rPr>
          <w:rFonts w:ascii="Traditional Arabic" w:hAnsi="Traditional Arabic" w:cs="Traditional Arabic" w:hint="cs"/>
          <w:sz w:val="48"/>
          <w:szCs w:val="48"/>
          <w:vertAlign w:val="superscript"/>
          <w:rtl/>
        </w:rPr>
        <w:t>2</w:t>
      </w:r>
    </w:p>
    <w:p w:rsidR="001E4A9A" w:rsidRPr="00574F38" w:rsidRDefault="00A64D91" w:rsidP="00333E61">
      <w:pPr>
        <w:autoSpaceDE w:val="0"/>
        <w:autoSpaceDN w:val="0"/>
        <w:adjustRightInd w:val="0"/>
        <w:jc w:val="both"/>
        <w:rPr>
          <w:rFonts w:ascii="Traditional Arabic" w:hAnsi="Traditional Arabic" w:cs="Traditional Arabic"/>
          <w:b/>
          <w:bCs/>
          <w:sz w:val="48"/>
          <w:szCs w:val="48"/>
          <w:rtl/>
        </w:rPr>
      </w:pPr>
      <w:r>
        <w:rPr>
          <w:rFonts w:ascii="Traditional Arabic" w:hAnsi="Traditional Arabic" w:cs="Traditional Arabic" w:hint="cs"/>
          <w:sz w:val="48"/>
          <w:szCs w:val="48"/>
          <w:rtl/>
        </w:rPr>
        <w:t>فع</w:t>
      </w:r>
      <w:r w:rsidR="001A0C55">
        <w:rPr>
          <w:rFonts w:ascii="Traditional Arabic" w:hAnsi="Traditional Arabic" w:cs="Traditional Arabic" w:hint="cs"/>
          <w:sz w:val="48"/>
          <w:szCs w:val="48"/>
          <w:rtl/>
        </w:rPr>
        <w:t>م</w:t>
      </w:r>
      <w:r>
        <w:rPr>
          <w:rFonts w:ascii="Traditional Arabic" w:hAnsi="Traditional Arabic" w:cs="Traditional Arabic" w:hint="cs"/>
          <w:sz w:val="48"/>
          <w:szCs w:val="48"/>
          <w:rtl/>
        </w:rPr>
        <w:t>ل</w:t>
      </w:r>
      <w:r w:rsidR="001A0C55">
        <w:rPr>
          <w:rFonts w:ascii="Traditional Arabic" w:hAnsi="Traditional Arabic" w:cs="Traditional Arabic" w:hint="cs"/>
          <w:sz w:val="48"/>
          <w:szCs w:val="48"/>
          <w:rtl/>
        </w:rPr>
        <w:t xml:space="preserve">ت أولا على جمع شتات المسلمين على اختلاف مذاهبهم وآرائهم للوقوف أمام تحديات الصلبية والصهونية والوثنية. وصرف أحمد بللو عنايته بعد الإستقلال إلى دعوة الوثنيين حتى أسلم منهم </w:t>
      </w:r>
      <w:r w:rsidR="001E4A9A">
        <w:rPr>
          <w:rFonts w:ascii="Traditional Arabic" w:hAnsi="Traditional Arabic" w:cs="Traditional Arabic" w:hint="cs"/>
          <w:sz w:val="48"/>
          <w:szCs w:val="48"/>
          <w:rtl/>
        </w:rPr>
        <w:t xml:space="preserve"> عدد </w:t>
      </w:r>
      <w:r w:rsidR="001A0C55">
        <w:rPr>
          <w:rFonts w:ascii="Traditional Arabic" w:hAnsi="Traditional Arabic" w:cs="Traditional Arabic" w:hint="cs"/>
          <w:sz w:val="48"/>
          <w:szCs w:val="48"/>
          <w:rtl/>
        </w:rPr>
        <w:t>كبير في مد</w:t>
      </w:r>
      <w:r w:rsidR="001E4A9A">
        <w:rPr>
          <w:rFonts w:ascii="Traditional Arabic" w:hAnsi="Traditional Arabic" w:cs="Traditional Arabic" w:hint="cs"/>
          <w:sz w:val="48"/>
          <w:szCs w:val="48"/>
          <w:rtl/>
        </w:rPr>
        <w:t>ة وجيزة.</w:t>
      </w:r>
      <w:r w:rsidR="001E4A9A" w:rsidRPr="00A95A2A">
        <w:rPr>
          <w:rFonts w:ascii="Traditional Arabic" w:hAnsi="Traditional Arabic" w:cs="Traditional Arabic" w:hint="cs"/>
          <w:sz w:val="48"/>
          <w:szCs w:val="48"/>
          <w:vertAlign w:val="superscript"/>
          <w:rtl/>
        </w:rPr>
        <w:t>3</w:t>
      </w:r>
    </w:p>
    <w:p w:rsidR="001E4A9A" w:rsidRPr="00574F38" w:rsidRDefault="001E4A9A" w:rsidP="00A64D91">
      <w:pPr>
        <w:pStyle w:val="ListParagraph"/>
        <w:numPr>
          <w:ilvl w:val="0"/>
          <w:numId w:val="3"/>
        </w:numPr>
        <w:autoSpaceDE w:val="0"/>
        <w:autoSpaceDN w:val="0"/>
        <w:adjustRightInd w:val="0"/>
        <w:jc w:val="both"/>
        <w:rPr>
          <w:rFonts w:ascii="Traditional Arabic" w:hAnsi="Traditional Arabic" w:cs="Traditional Arabic"/>
          <w:b/>
          <w:bCs/>
          <w:sz w:val="48"/>
          <w:szCs w:val="48"/>
          <w:rtl/>
        </w:rPr>
      </w:pPr>
      <w:r w:rsidRPr="00574F38">
        <w:rPr>
          <w:rFonts w:ascii="Traditional Arabic" w:hAnsi="Traditional Arabic" w:cs="Traditional Arabic" w:hint="cs"/>
          <w:b/>
          <w:bCs/>
          <w:sz w:val="48"/>
          <w:szCs w:val="48"/>
          <w:rtl/>
        </w:rPr>
        <w:t>جماعة إحياء الدين:</w:t>
      </w:r>
    </w:p>
    <w:p w:rsidR="001E4A9A" w:rsidRDefault="001E4A9A" w:rsidP="00333E61">
      <w:pPr>
        <w:autoSpaceDE w:val="0"/>
        <w:autoSpaceDN w:val="0"/>
        <w:adjustRightInd w:val="0"/>
        <w:jc w:val="both"/>
        <w:rPr>
          <w:rFonts w:ascii="Traditional Arabic" w:hAnsi="Traditional Arabic" w:cs="Traditional Arabic"/>
          <w:b/>
          <w:bCs/>
          <w:sz w:val="48"/>
          <w:szCs w:val="48"/>
          <w:rtl/>
        </w:rPr>
      </w:pPr>
      <w:r>
        <w:rPr>
          <w:rFonts w:ascii="Traditional Arabic" w:hAnsi="Traditional Arabic" w:cs="Traditional Arabic" w:hint="cs"/>
          <w:sz w:val="48"/>
          <w:szCs w:val="48"/>
          <w:rtl/>
        </w:rPr>
        <w:t>وتفرع</w:t>
      </w:r>
      <w:r w:rsidR="006323C0">
        <w:rPr>
          <w:rFonts w:ascii="Traditional Arabic" w:hAnsi="Traditional Arabic" w:cs="Traditional Arabic" w:hint="cs"/>
          <w:sz w:val="48"/>
          <w:szCs w:val="48"/>
          <w:rtl/>
        </w:rPr>
        <w:t>ت</w:t>
      </w:r>
      <w:r>
        <w:rPr>
          <w:rFonts w:ascii="Traditional Arabic" w:hAnsi="Traditional Arabic" w:cs="Traditional Arabic" w:hint="cs"/>
          <w:sz w:val="48"/>
          <w:szCs w:val="48"/>
          <w:rtl/>
        </w:rPr>
        <w:t xml:space="preserve"> من جماعة نصر الإسلام </w:t>
      </w:r>
      <w:r w:rsidR="00A64D91">
        <w:rPr>
          <w:rFonts w:ascii="Traditional Arabic" w:hAnsi="Traditional Arabic" w:cs="Traditional Arabic" w:hint="cs"/>
          <w:sz w:val="48"/>
          <w:szCs w:val="48"/>
          <w:rtl/>
        </w:rPr>
        <w:t>جماعة</w:t>
      </w:r>
      <w:r>
        <w:rPr>
          <w:rFonts w:ascii="Traditional Arabic" w:hAnsi="Traditional Arabic" w:cs="Traditional Arabic" w:hint="cs"/>
          <w:sz w:val="48"/>
          <w:szCs w:val="48"/>
          <w:rtl/>
        </w:rPr>
        <w:t>إحياء الدين التي قامت هي الأخرى بالدعوة إلى السنة ومحاربة البدع.</w:t>
      </w:r>
    </w:p>
    <w:p w:rsidR="00A95A2A" w:rsidRPr="004103A0" w:rsidRDefault="00A95A2A" w:rsidP="004103A0">
      <w:pPr>
        <w:autoSpaceDE w:val="0"/>
        <w:autoSpaceDN w:val="0"/>
        <w:adjustRightInd w:val="0"/>
        <w:jc w:val="both"/>
        <w:rPr>
          <w:rFonts w:ascii="Traditional Arabic" w:hAnsi="Traditional Arabic" w:cs="Traditional Arabic"/>
          <w:sz w:val="40"/>
          <w:szCs w:val="40"/>
          <w:vertAlign w:val="superscript"/>
          <w:rtl/>
        </w:rPr>
      </w:pPr>
      <w:r w:rsidRPr="004103A0">
        <w:rPr>
          <w:rFonts w:ascii="Traditional Arabic" w:hAnsi="Traditional Arabic" w:cs="Traditional Arabic" w:hint="cs"/>
          <w:sz w:val="40"/>
          <w:szCs w:val="40"/>
          <w:vertAlign w:val="superscript"/>
          <w:rtl/>
        </w:rPr>
        <w:t>_________________</w:t>
      </w:r>
    </w:p>
    <w:p w:rsidR="00A95A2A" w:rsidRPr="004103A0" w:rsidRDefault="00A95A2A" w:rsidP="004103A0">
      <w:pPr>
        <w:pStyle w:val="ListParagraph"/>
        <w:numPr>
          <w:ilvl w:val="0"/>
          <w:numId w:val="11"/>
        </w:numPr>
        <w:autoSpaceDE w:val="0"/>
        <w:autoSpaceDN w:val="0"/>
        <w:adjustRightInd w:val="0"/>
        <w:jc w:val="both"/>
        <w:rPr>
          <w:rFonts w:ascii="Traditional Arabic" w:hAnsi="Traditional Arabic" w:cs="Traditional Arabic"/>
          <w:sz w:val="40"/>
          <w:szCs w:val="40"/>
          <w:vertAlign w:val="superscript"/>
        </w:rPr>
      </w:pPr>
      <w:r w:rsidRPr="004103A0">
        <w:rPr>
          <w:rFonts w:ascii="Traditional Arabic" w:hAnsi="Traditional Arabic" w:cs="Traditional Arabic" w:hint="cs"/>
          <w:sz w:val="40"/>
          <w:szCs w:val="40"/>
          <w:vertAlign w:val="superscript"/>
          <w:rtl/>
        </w:rPr>
        <w:t>أستاذ عمر القاضي المقابلة الشفوية معه في منزله 4/9/2008م</w:t>
      </w:r>
    </w:p>
    <w:p w:rsidR="00A95A2A" w:rsidRPr="004103A0" w:rsidRDefault="00A95A2A" w:rsidP="004103A0">
      <w:pPr>
        <w:pStyle w:val="ListParagraph"/>
        <w:numPr>
          <w:ilvl w:val="0"/>
          <w:numId w:val="11"/>
        </w:numPr>
        <w:autoSpaceDE w:val="0"/>
        <w:autoSpaceDN w:val="0"/>
        <w:adjustRightInd w:val="0"/>
        <w:jc w:val="both"/>
        <w:rPr>
          <w:rFonts w:ascii="Traditional Arabic" w:hAnsi="Traditional Arabic" w:cs="Traditional Arabic"/>
          <w:sz w:val="40"/>
          <w:szCs w:val="40"/>
          <w:vertAlign w:val="superscript"/>
          <w:rtl/>
        </w:rPr>
      </w:pPr>
      <w:r w:rsidRPr="004103A0">
        <w:rPr>
          <w:rFonts w:ascii="Traditional Arabic" w:hAnsi="Traditional Arabic" w:cs="Traditional Arabic" w:hint="cs"/>
          <w:sz w:val="40"/>
          <w:szCs w:val="40"/>
          <w:vertAlign w:val="superscript"/>
          <w:rtl/>
        </w:rPr>
        <w:t>آدم عبدالله الإلوري، الإسلام اليوم وغدا في نيجيريا "مكتبة وهبة 1985م" ص:78</w:t>
      </w:r>
    </w:p>
    <w:p w:rsidR="00A95A2A" w:rsidRPr="00924F00" w:rsidRDefault="00A95A2A" w:rsidP="00924F00">
      <w:pPr>
        <w:pStyle w:val="ListParagraph"/>
        <w:numPr>
          <w:ilvl w:val="0"/>
          <w:numId w:val="11"/>
        </w:numPr>
        <w:autoSpaceDE w:val="0"/>
        <w:autoSpaceDN w:val="0"/>
        <w:adjustRightInd w:val="0"/>
        <w:jc w:val="both"/>
        <w:rPr>
          <w:rFonts w:ascii="Traditional Arabic" w:hAnsi="Traditional Arabic" w:cs="Traditional Arabic"/>
          <w:sz w:val="40"/>
          <w:szCs w:val="40"/>
          <w:vertAlign w:val="superscript"/>
          <w:rtl/>
        </w:rPr>
      </w:pPr>
      <w:r w:rsidRPr="004103A0">
        <w:rPr>
          <w:rFonts w:ascii="Traditional Arabic" w:hAnsi="Traditional Arabic" w:cs="Traditional Arabic" w:hint="cs"/>
          <w:sz w:val="40"/>
          <w:szCs w:val="40"/>
          <w:vertAlign w:val="superscript"/>
          <w:rtl/>
        </w:rPr>
        <w:t xml:space="preserve">آدم </w:t>
      </w:r>
      <w:r w:rsidR="004103A0" w:rsidRPr="004103A0">
        <w:rPr>
          <w:rFonts w:ascii="Traditional Arabic" w:hAnsi="Traditional Arabic" w:cs="Traditional Arabic" w:hint="cs"/>
          <w:sz w:val="40"/>
          <w:szCs w:val="40"/>
          <w:vertAlign w:val="superscript"/>
          <w:rtl/>
        </w:rPr>
        <w:t>عبدالله الإلوري المرجع السابق والصفحة ذاتها</w:t>
      </w:r>
    </w:p>
    <w:p w:rsidR="001E4A9A" w:rsidRPr="00574F38" w:rsidRDefault="001E4A9A" w:rsidP="00A64D91">
      <w:pPr>
        <w:pStyle w:val="ListParagraph"/>
        <w:numPr>
          <w:ilvl w:val="0"/>
          <w:numId w:val="3"/>
        </w:numPr>
        <w:autoSpaceDE w:val="0"/>
        <w:autoSpaceDN w:val="0"/>
        <w:adjustRightInd w:val="0"/>
        <w:jc w:val="both"/>
        <w:rPr>
          <w:rFonts w:ascii="Traditional Arabic" w:hAnsi="Traditional Arabic" w:cs="Traditional Arabic"/>
          <w:b/>
          <w:bCs/>
          <w:sz w:val="48"/>
          <w:szCs w:val="48"/>
          <w:rtl/>
        </w:rPr>
      </w:pPr>
      <w:r w:rsidRPr="00574F38">
        <w:rPr>
          <w:rFonts w:ascii="Traditional Arabic" w:hAnsi="Traditional Arabic" w:cs="Traditional Arabic" w:hint="cs"/>
          <w:b/>
          <w:bCs/>
          <w:sz w:val="48"/>
          <w:szCs w:val="48"/>
          <w:rtl/>
        </w:rPr>
        <w:lastRenderedPageBreak/>
        <w:t>جماعة إزالة البدعة وإقامة السنة:</w:t>
      </w:r>
    </w:p>
    <w:p w:rsidR="001A0C55" w:rsidRPr="00574F38" w:rsidRDefault="001E4A9A" w:rsidP="00903D6A">
      <w:pPr>
        <w:autoSpaceDE w:val="0"/>
        <w:autoSpaceDN w:val="0"/>
        <w:adjustRightInd w:val="0"/>
        <w:jc w:val="both"/>
        <w:rPr>
          <w:rFonts w:ascii="Traditional Arabic" w:hAnsi="Traditional Arabic" w:cs="Traditional Arabic"/>
          <w:b/>
          <w:bCs/>
          <w:sz w:val="48"/>
          <w:szCs w:val="48"/>
          <w:rtl/>
        </w:rPr>
      </w:pPr>
      <w:r>
        <w:rPr>
          <w:rFonts w:ascii="Traditional Arabic" w:hAnsi="Traditional Arabic" w:cs="Traditional Arabic" w:hint="cs"/>
          <w:sz w:val="48"/>
          <w:szCs w:val="48"/>
          <w:rtl/>
        </w:rPr>
        <w:t xml:space="preserve"> وفي سنة 1976م استشار الشيخ إسماعيل ابن زكرياء جوس الم</w:t>
      </w:r>
      <w:r w:rsidR="00A64D91">
        <w:rPr>
          <w:rFonts w:ascii="Traditional Arabic" w:hAnsi="Traditional Arabic" w:cs="Traditional Arabic" w:hint="cs"/>
          <w:sz w:val="48"/>
          <w:szCs w:val="48"/>
          <w:rtl/>
        </w:rPr>
        <w:t>رحوم الشيخ أبوبكر محمود غم في تأ</w:t>
      </w:r>
      <w:r>
        <w:rPr>
          <w:rFonts w:ascii="Traditional Arabic" w:hAnsi="Traditional Arabic" w:cs="Traditional Arabic" w:hint="cs"/>
          <w:sz w:val="48"/>
          <w:szCs w:val="48"/>
          <w:rtl/>
        </w:rPr>
        <w:t>سيس جماعة الت</w:t>
      </w:r>
      <w:r w:rsidR="00A64D91">
        <w:rPr>
          <w:rFonts w:ascii="Traditional Arabic" w:hAnsi="Traditional Arabic" w:cs="Traditional Arabic" w:hint="cs"/>
          <w:sz w:val="48"/>
          <w:szCs w:val="48"/>
          <w:rtl/>
        </w:rPr>
        <w:t>ي سماها "جماعة إزالة البدعة" لتخ</w:t>
      </w:r>
      <w:r>
        <w:rPr>
          <w:rFonts w:ascii="Traditional Arabic" w:hAnsi="Traditional Arabic" w:cs="Traditional Arabic" w:hint="cs"/>
          <w:sz w:val="48"/>
          <w:szCs w:val="48"/>
          <w:rtl/>
        </w:rPr>
        <w:t>فيف للثاني ما يواجهه من الإنتقادات في جماعة نصر الإسلام بسبب حملاته على البدع فرضي لهذه التحرك واقترح على الأول أن يضيف جملة "وإقامة السنة" وصار الإسم: "</w:t>
      </w:r>
      <w:r w:rsidRPr="001E4A9A">
        <w:rPr>
          <w:rFonts w:ascii="Traditional Arabic" w:hAnsi="Traditional Arabic" w:cs="Traditional Arabic" w:hint="cs"/>
          <w:sz w:val="48"/>
          <w:szCs w:val="48"/>
          <w:rtl/>
        </w:rPr>
        <w:t xml:space="preserve"> </w:t>
      </w:r>
      <w:r>
        <w:rPr>
          <w:rFonts w:ascii="Traditional Arabic" w:hAnsi="Traditional Arabic" w:cs="Traditional Arabic" w:hint="cs"/>
          <w:sz w:val="48"/>
          <w:szCs w:val="48"/>
          <w:rtl/>
        </w:rPr>
        <w:t>جماعة إزالة البدعة وإقامة السنة"</w:t>
      </w:r>
      <w:r w:rsidR="00903D6A">
        <w:rPr>
          <w:rFonts w:ascii="Traditional Arabic" w:hAnsi="Traditional Arabic" w:cs="Traditional Arabic" w:hint="cs"/>
          <w:sz w:val="48"/>
          <w:szCs w:val="48"/>
          <w:vertAlign w:val="superscript"/>
          <w:rtl/>
        </w:rPr>
        <w:t>1</w:t>
      </w:r>
      <w:r>
        <w:rPr>
          <w:rFonts w:ascii="Traditional Arabic" w:hAnsi="Traditional Arabic" w:cs="Traditional Arabic" w:hint="cs"/>
          <w:sz w:val="48"/>
          <w:szCs w:val="48"/>
          <w:rtl/>
        </w:rPr>
        <w:t>.</w:t>
      </w:r>
    </w:p>
    <w:p w:rsidR="001E4A9A" w:rsidRPr="00574F38" w:rsidRDefault="001E4A9A" w:rsidP="00A64D91">
      <w:pPr>
        <w:pStyle w:val="ListParagraph"/>
        <w:numPr>
          <w:ilvl w:val="0"/>
          <w:numId w:val="3"/>
        </w:numPr>
        <w:autoSpaceDE w:val="0"/>
        <w:autoSpaceDN w:val="0"/>
        <w:adjustRightInd w:val="0"/>
        <w:jc w:val="both"/>
        <w:rPr>
          <w:rFonts w:ascii="Traditional Arabic" w:hAnsi="Traditional Arabic" w:cs="Traditional Arabic"/>
          <w:b/>
          <w:bCs/>
          <w:sz w:val="48"/>
          <w:szCs w:val="48"/>
          <w:rtl/>
        </w:rPr>
      </w:pPr>
      <w:r w:rsidRPr="00574F38">
        <w:rPr>
          <w:rFonts w:ascii="Traditional Arabic" w:hAnsi="Traditional Arabic" w:cs="Traditional Arabic" w:hint="cs"/>
          <w:b/>
          <w:bCs/>
          <w:sz w:val="48"/>
          <w:szCs w:val="48"/>
          <w:rtl/>
        </w:rPr>
        <w:t>جميعة طلاب المسلمين في نيجيريا:</w:t>
      </w:r>
    </w:p>
    <w:p w:rsidR="00903D6A" w:rsidRDefault="001E4A9A" w:rsidP="00903D6A">
      <w:pPr>
        <w:autoSpaceDE w:val="0"/>
        <w:autoSpaceDN w:val="0"/>
        <w:adjustRightInd w:val="0"/>
        <w:jc w:val="both"/>
        <w:rPr>
          <w:rFonts w:ascii="Traditional Arabic" w:hAnsi="Traditional Arabic" w:cs="Traditional Arabic"/>
          <w:sz w:val="48"/>
          <w:szCs w:val="48"/>
          <w:rtl/>
        </w:rPr>
      </w:pPr>
      <w:r>
        <w:rPr>
          <w:rFonts w:ascii="Traditional Arabic" w:hAnsi="Traditional Arabic" w:cs="Traditional Arabic" w:hint="cs"/>
          <w:sz w:val="48"/>
          <w:szCs w:val="48"/>
          <w:rtl/>
        </w:rPr>
        <w:t xml:space="preserve">  ومن بين جمعيات التي قامت بدور فعال في نشر الدعوة الإسلامية في زنفرا جمعية طلاب المسلمين. هذه الجمعية أسست في شهر إبريل سنة 1904م واعلنت رسميا في 30 من شهر مايو في نفس السنة في مدرسة أنصار الدين الاكور ولا غوس. من طلاب مسلمين الذين يتعلمون في مدراس المستبشرين المسحيين</w:t>
      </w:r>
      <w:r w:rsidR="0035646D" w:rsidRPr="0035646D">
        <w:rPr>
          <w:rFonts w:ascii="Traditional Arabic" w:hAnsi="Traditional Arabic" w:cs="Traditional Arabic" w:hint="cs"/>
          <w:sz w:val="48"/>
          <w:szCs w:val="48"/>
          <w:vertAlign w:val="superscript"/>
          <w:rtl/>
        </w:rPr>
        <w:t>2</w:t>
      </w:r>
      <w:r>
        <w:rPr>
          <w:rFonts w:ascii="Traditional Arabic" w:hAnsi="Traditional Arabic" w:cs="Traditional Arabic" w:hint="cs"/>
          <w:sz w:val="48"/>
          <w:szCs w:val="48"/>
          <w:rtl/>
        </w:rPr>
        <w:t>.</w:t>
      </w:r>
    </w:p>
    <w:p w:rsidR="00903D6A" w:rsidRDefault="00903D6A" w:rsidP="00903D6A">
      <w:pPr>
        <w:autoSpaceDE w:val="0"/>
        <w:autoSpaceDN w:val="0"/>
        <w:adjustRightInd w:val="0"/>
        <w:jc w:val="both"/>
        <w:rPr>
          <w:rFonts w:ascii="Traditional Arabic" w:hAnsi="Traditional Arabic" w:cs="Traditional Arabic"/>
          <w:sz w:val="48"/>
          <w:szCs w:val="48"/>
          <w:rtl/>
        </w:rPr>
      </w:pPr>
    </w:p>
    <w:p w:rsidR="00903D6A" w:rsidRDefault="00903D6A" w:rsidP="00903D6A">
      <w:pPr>
        <w:autoSpaceDE w:val="0"/>
        <w:autoSpaceDN w:val="0"/>
        <w:adjustRightInd w:val="0"/>
        <w:jc w:val="both"/>
        <w:rPr>
          <w:rFonts w:ascii="Traditional Arabic" w:hAnsi="Traditional Arabic" w:cs="Traditional Arabic"/>
          <w:sz w:val="48"/>
          <w:szCs w:val="48"/>
          <w:rtl/>
        </w:rPr>
      </w:pPr>
    </w:p>
    <w:p w:rsidR="00903D6A" w:rsidRPr="00903D6A" w:rsidRDefault="00903D6A" w:rsidP="00333E61">
      <w:pPr>
        <w:autoSpaceDE w:val="0"/>
        <w:autoSpaceDN w:val="0"/>
        <w:adjustRightInd w:val="0"/>
        <w:jc w:val="both"/>
        <w:rPr>
          <w:rFonts w:ascii="Traditional Arabic" w:hAnsi="Traditional Arabic" w:cs="Traditional Arabic"/>
          <w:sz w:val="48"/>
          <w:szCs w:val="48"/>
          <w:vertAlign w:val="superscript"/>
          <w:rtl/>
        </w:rPr>
      </w:pPr>
      <w:r w:rsidRPr="00903D6A">
        <w:rPr>
          <w:rFonts w:ascii="Traditional Arabic" w:hAnsi="Traditional Arabic" w:cs="Traditional Arabic" w:hint="cs"/>
          <w:sz w:val="48"/>
          <w:szCs w:val="48"/>
          <w:vertAlign w:val="superscript"/>
          <w:rtl/>
        </w:rPr>
        <w:t>__________________</w:t>
      </w:r>
    </w:p>
    <w:p w:rsidR="00903D6A" w:rsidRPr="00903D6A" w:rsidRDefault="00903D6A" w:rsidP="00C6026C">
      <w:pPr>
        <w:pStyle w:val="ListParagraph"/>
        <w:numPr>
          <w:ilvl w:val="0"/>
          <w:numId w:val="12"/>
        </w:numPr>
        <w:autoSpaceDE w:val="0"/>
        <w:autoSpaceDN w:val="0"/>
        <w:adjustRightInd w:val="0"/>
        <w:jc w:val="both"/>
        <w:rPr>
          <w:rFonts w:ascii="Traditional Arabic" w:hAnsi="Traditional Arabic" w:cs="Traditional Arabic"/>
          <w:sz w:val="48"/>
          <w:szCs w:val="48"/>
          <w:vertAlign w:val="superscript"/>
          <w:rtl/>
        </w:rPr>
      </w:pPr>
      <w:r w:rsidRPr="00903D6A">
        <w:rPr>
          <w:rFonts w:ascii="Traditional Arabic" w:hAnsi="Traditional Arabic" w:cs="Traditional Arabic" w:hint="cs"/>
          <w:sz w:val="48"/>
          <w:szCs w:val="48"/>
          <w:vertAlign w:val="superscript"/>
          <w:rtl/>
        </w:rPr>
        <w:t xml:space="preserve">الشيخ عبدالقادر جيلاني سابون فيغي في </w:t>
      </w:r>
      <w:r w:rsidR="00C6026C">
        <w:rPr>
          <w:rFonts w:ascii="Traditional Arabic" w:hAnsi="Traditional Arabic" w:cs="Traditional Arabic" w:hint="cs"/>
          <w:sz w:val="48"/>
          <w:szCs w:val="48"/>
          <w:vertAlign w:val="superscript"/>
          <w:rtl/>
        </w:rPr>
        <w:t>مقابلة الشفوية</w:t>
      </w:r>
      <w:r w:rsidRPr="00903D6A">
        <w:rPr>
          <w:rFonts w:ascii="Traditional Arabic" w:hAnsi="Traditional Arabic" w:cs="Traditional Arabic" w:hint="cs"/>
          <w:sz w:val="48"/>
          <w:szCs w:val="48"/>
          <w:vertAlign w:val="superscript"/>
          <w:rtl/>
        </w:rPr>
        <w:t xml:space="preserve"> معه في منزله 20/2/2005م.</w:t>
      </w:r>
    </w:p>
    <w:p w:rsidR="00903D6A" w:rsidRPr="0035646D" w:rsidRDefault="0035646D" w:rsidP="0035646D">
      <w:pPr>
        <w:autoSpaceDE w:val="0"/>
        <w:autoSpaceDN w:val="0"/>
        <w:adjustRightInd w:val="0"/>
        <w:jc w:val="right"/>
        <w:rPr>
          <w:rFonts w:ascii="Traditional Arabic" w:hAnsi="Traditional Arabic" w:cs="Traditional Arabic"/>
          <w:sz w:val="48"/>
          <w:szCs w:val="48"/>
          <w:vertAlign w:val="superscript"/>
        </w:rPr>
      </w:pPr>
      <w:r w:rsidRPr="0035646D">
        <w:rPr>
          <w:rFonts w:ascii="Traditional Arabic" w:hAnsi="Traditional Arabic" w:cs="Traditional Arabic"/>
          <w:sz w:val="48"/>
          <w:szCs w:val="48"/>
          <w:vertAlign w:val="superscript"/>
        </w:rPr>
        <w:t xml:space="preserve">2- </w:t>
      </w:r>
      <w:proofErr w:type="spellStart"/>
      <w:proofErr w:type="gramStart"/>
      <w:r w:rsidRPr="0035646D">
        <w:rPr>
          <w:rFonts w:ascii="Traditional Arabic" w:hAnsi="Traditional Arabic" w:cs="Traditional Arabic"/>
          <w:sz w:val="48"/>
          <w:szCs w:val="48"/>
          <w:vertAlign w:val="superscript"/>
        </w:rPr>
        <w:t>mssn</w:t>
      </w:r>
      <w:proofErr w:type="spellEnd"/>
      <w:proofErr w:type="gramEnd"/>
      <w:r w:rsidRPr="0035646D">
        <w:rPr>
          <w:rFonts w:ascii="Traditional Arabic" w:hAnsi="Traditional Arabic" w:cs="Traditional Arabic"/>
          <w:sz w:val="48"/>
          <w:szCs w:val="48"/>
          <w:vertAlign w:val="superscript"/>
        </w:rPr>
        <w:t xml:space="preserve"> a zone </w:t>
      </w:r>
      <w:proofErr w:type="spellStart"/>
      <w:r w:rsidRPr="0035646D">
        <w:rPr>
          <w:rFonts w:ascii="Traditional Arabic" w:hAnsi="Traditional Arabic" w:cs="Traditional Arabic"/>
          <w:sz w:val="48"/>
          <w:szCs w:val="48"/>
          <w:vertAlign w:val="superscript"/>
        </w:rPr>
        <w:t>hedquaters</w:t>
      </w:r>
      <w:proofErr w:type="spellEnd"/>
      <w:r w:rsidRPr="0035646D">
        <w:rPr>
          <w:rFonts w:ascii="Traditional Arabic" w:hAnsi="Traditional Arabic" w:cs="Traditional Arabic"/>
          <w:sz w:val="48"/>
          <w:szCs w:val="48"/>
          <w:vertAlign w:val="superscript"/>
        </w:rPr>
        <w:t xml:space="preserve"> (</w:t>
      </w:r>
      <w:proofErr w:type="spellStart"/>
      <w:r w:rsidRPr="0035646D">
        <w:rPr>
          <w:rFonts w:ascii="Traditional Arabic" w:hAnsi="Traditional Arabic" w:cs="Traditional Arabic"/>
          <w:sz w:val="48"/>
          <w:szCs w:val="48"/>
          <w:vertAlign w:val="superscript"/>
        </w:rPr>
        <w:t>zaria:annual</w:t>
      </w:r>
      <w:proofErr w:type="spellEnd"/>
      <w:r w:rsidRPr="0035646D">
        <w:rPr>
          <w:rFonts w:ascii="Traditional Arabic" w:hAnsi="Traditional Arabic" w:cs="Traditional Arabic"/>
          <w:sz w:val="48"/>
          <w:szCs w:val="48"/>
          <w:vertAlign w:val="superscript"/>
        </w:rPr>
        <w:t xml:space="preserve"> report 1429h/ 2008 p.1</w:t>
      </w:r>
    </w:p>
    <w:p w:rsidR="00903D6A" w:rsidRPr="00903D6A" w:rsidRDefault="00903D6A" w:rsidP="00903D6A">
      <w:pPr>
        <w:autoSpaceDE w:val="0"/>
        <w:autoSpaceDN w:val="0"/>
        <w:adjustRightInd w:val="0"/>
        <w:jc w:val="both"/>
        <w:rPr>
          <w:rFonts w:ascii="Traditional Arabic" w:hAnsi="Traditional Arabic" w:cs="Traditional Arabic"/>
          <w:b/>
          <w:bCs/>
          <w:sz w:val="48"/>
          <w:szCs w:val="48"/>
          <w:rtl/>
        </w:rPr>
      </w:pPr>
      <w:r w:rsidRPr="00903D6A">
        <w:rPr>
          <w:rFonts w:ascii="Traditional Arabic" w:hAnsi="Traditional Arabic" w:cs="Traditional Arabic" w:hint="cs"/>
          <w:sz w:val="48"/>
          <w:szCs w:val="48"/>
          <w:rtl/>
        </w:rPr>
        <w:lastRenderedPageBreak/>
        <w:t>والسبب الذي أدى إلى إنشاء هذه الجمعية هو التسدى للإضطهاد الذي يواجهه الطالب المسلم الذى يتعلم في مدارس النصارى في جنوب نيجيريا. وكانت نشاطات هذه الجمعية محدودة في بعض</w:t>
      </w:r>
      <w:r>
        <w:rPr>
          <w:rFonts w:ascii="Traditional Arabic" w:hAnsi="Traditional Arabic" w:cs="Traditional Arabic" w:hint="cs"/>
          <w:sz w:val="48"/>
          <w:szCs w:val="48"/>
          <w:rtl/>
        </w:rPr>
        <w:t xml:space="preserve"> مدارس ثانوية ومدارس العليا في بادئ الأمر. فقد تغيرت الأمور اليوم لسبب إنشاء وتأسيس مدارس ومعاهد علمية جديدة في كل سنة. ولها نشاطات في ولاية زمفرا.</w:t>
      </w:r>
    </w:p>
    <w:p w:rsidR="003A584E" w:rsidRPr="004D600B" w:rsidRDefault="00A64D91" w:rsidP="004D600B">
      <w:pPr>
        <w:pStyle w:val="ListParagraph"/>
        <w:numPr>
          <w:ilvl w:val="0"/>
          <w:numId w:val="3"/>
        </w:numPr>
        <w:autoSpaceDE w:val="0"/>
        <w:autoSpaceDN w:val="0"/>
        <w:adjustRightInd w:val="0"/>
        <w:jc w:val="both"/>
        <w:rPr>
          <w:rFonts w:ascii="Traditional Arabic" w:hAnsi="Traditional Arabic" w:cs="Traditional Arabic"/>
          <w:b/>
          <w:bCs/>
          <w:sz w:val="48"/>
          <w:szCs w:val="48"/>
          <w:rtl/>
        </w:rPr>
      </w:pPr>
      <w:r w:rsidRPr="004D600B">
        <w:rPr>
          <w:rFonts w:ascii="Traditional Arabic" w:hAnsi="Traditional Arabic" w:cs="Traditional Arabic" w:hint="cs"/>
          <w:b/>
          <w:bCs/>
          <w:sz w:val="48"/>
          <w:szCs w:val="48"/>
          <w:rtl/>
        </w:rPr>
        <w:t>جماع</w:t>
      </w:r>
      <w:r w:rsidR="003A584E" w:rsidRPr="004D600B">
        <w:rPr>
          <w:rFonts w:ascii="Traditional Arabic" w:hAnsi="Traditional Arabic" w:cs="Traditional Arabic" w:hint="cs"/>
          <w:b/>
          <w:bCs/>
          <w:sz w:val="48"/>
          <w:szCs w:val="48"/>
          <w:rtl/>
        </w:rPr>
        <w:t>ة التجديد الإسلامي:</w:t>
      </w:r>
    </w:p>
    <w:p w:rsidR="000C77E7" w:rsidRPr="00574F38" w:rsidRDefault="003A584E" w:rsidP="000C77E7">
      <w:pPr>
        <w:autoSpaceDE w:val="0"/>
        <w:autoSpaceDN w:val="0"/>
        <w:adjustRightInd w:val="0"/>
        <w:jc w:val="both"/>
        <w:rPr>
          <w:rFonts w:ascii="Traditional Arabic" w:hAnsi="Traditional Arabic" w:cs="Traditional Arabic"/>
          <w:b/>
          <w:bCs/>
          <w:sz w:val="48"/>
          <w:szCs w:val="48"/>
          <w:rtl/>
        </w:rPr>
      </w:pPr>
      <w:r>
        <w:rPr>
          <w:rFonts w:ascii="Traditional Arabic" w:hAnsi="Traditional Arabic" w:cs="Traditional Arabic" w:hint="cs"/>
          <w:sz w:val="48"/>
          <w:szCs w:val="48"/>
          <w:rtl/>
        </w:rPr>
        <w:t>هذه الحركة أسست في سنة 1995م الموافق بـــ1416 وهي حركة إسلامية تدعو إلى الإلتزام بالتعاليم الإسلامية وتحكيم شرائعه في جميع مناحي الحياة 2 على منهج أهل السنة. وهذه الحركة انفصلت من ج</w:t>
      </w:r>
      <w:r w:rsidR="00753444">
        <w:rPr>
          <w:rFonts w:ascii="Traditional Arabic" w:hAnsi="Traditional Arabic" w:cs="Traditional Arabic" w:hint="cs"/>
          <w:sz w:val="48"/>
          <w:szCs w:val="48"/>
          <w:rtl/>
        </w:rPr>
        <w:t>ماعة التي يقودها إبراهيم زكزكي لإعتناقه وجماعته عقيدة</w:t>
      </w:r>
      <w:r>
        <w:rPr>
          <w:rFonts w:ascii="Traditional Arabic" w:hAnsi="Traditional Arabic" w:cs="Traditional Arabic" w:hint="cs"/>
          <w:sz w:val="48"/>
          <w:szCs w:val="48"/>
          <w:rtl/>
        </w:rPr>
        <w:t xml:space="preserve"> الشيعة. ومركزها العام في كانوا.  ولها فرع في ولاية زمفرا</w:t>
      </w:r>
      <w:r w:rsidR="0035646D" w:rsidRPr="0035646D">
        <w:rPr>
          <w:rFonts w:ascii="Traditional Arabic" w:hAnsi="Traditional Arabic" w:cs="Traditional Arabic" w:hint="cs"/>
          <w:sz w:val="48"/>
          <w:szCs w:val="48"/>
          <w:vertAlign w:val="superscript"/>
          <w:rtl/>
        </w:rPr>
        <w:t>1</w:t>
      </w:r>
      <w:r>
        <w:rPr>
          <w:rFonts w:ascii="Traditional Arabic" w:hAnsi="Traditional Arabic" w:cs="Traditional Arabic" w:hint="cs"/>
          <w:sz w:val="48"/>
          <w:szCs w:val="48"/>
          <w:rtl/>
        </w:rPr>
        <w:t>.</w:t>
      </w:r>
    </w:p>
    <w:p w:rsidR="000C77E7" w:rsidRPr="00574F38" w:rsidRDefault="000C77E7" w:rsidP="00753444">
      <w:pPr>
        <w:pStyle w:val="ListParagraph"/>
        <w:numPr>
          <w:ilvl w:val="0"/>
          <w:numId w:val="3"/>
        </w:numPr>
        <w:autoSpaceDE w:val="0"/>
        <w:autoSpaceDN w:val="0"/>
        <w:adjustRightInd w:val="0"/>
        <w:jc w:val="both"/>
        <w:rPr>
          <w:rFonts w:ascii="Traditional Arabic" w:hAnsi="Traditional Arabic" w:cs="Traditional Arabic"/>
          <w:b/>
          <w:bCs/>
          <w:sz w:val="48"/>
          <w:szCs w:val="48"/>
          <w:rtl/>
        </w:rPr>
      </w:pPr>
      <w:r w:rsidRPr="00574F38">
        <w:rPr>
          <w:rFonts w:ascii="Traditional Arabic" w:hAnsi="Traditional Arabic" w:cs="Traditional Arabic" w:hint="cs"/>
          <w:b/>
          <w:bCs/>
          <w:sz w:val="48"/>
          <w:szCs w:val="48"/>
          <w:rtl/>
        </w:rPr>
        <w:t>جماعة الشباب المسلمين الإتحادية:</w:t>
      </w:r>
    </w:p>
    <w:p w:rsidR="007F7351" w:rsidRDefault="000C77E7" w:rsidP="007F7351">
      <w:pPr>
        <w:autoSpaceDE w:val="0"/>
        <w:autoSpaceDN w:val="0"/>
        <w:adjustRightInd w:val="0"/>
        <w:jc w:val="both"/>
        <w:rPr>
          <w:rFonts w:ascii="Traditional Arabic" w:hAnsi="Traditional Arabic" w:cs="Traditional Arabic"/>
          <w:b/>
          <w:bCs/>
          <w:sz w:val="48"/>
          <w:szCs w:val="48"/>
          <w:rtl/>
        </w:rPr>
      </w:pPr>
      <w:r>
        <w:rPr>
          <w:rFonts w:ascii="Traditional Arabic" w:hAnsi="Traditional Arabic" w:cs="Traditional Arabic" w:hint="cs"/>
          <w:sz w:val="48"/>
          <w:szCs w:val="48"/>
          <w:rtl/>
        </w:rPr>
        <w:t>هذه ا</w:t>
      </w:r>
      <w:r w:rsidR="00753444">
        <w:rPr>
          <w:rFonts w:ascii="Traditional Arabic" w:hAnsi="Traditional Arabic" w:cs="Traditional Arabic" w:hint="cs"/>
          <w:sz w:val="48"/>
          <w:szCs w:val="48"/>
          <w:rtl/>
        </w:rPr>
        <w:t>لجمعية أسست في ولاية زنفرا بعد إ</w:t>
      </w:r>
      <w:r>
        <w:rPr>
          <w:rFonts w:ascii="Traditional Arabic" w:hAnsi="Traditional Arabic" w:cs="Traditional Arabic" w:hint="cs"/>
          <w:sz w:val="48"/>
          <w:szCs w:val="48"/>
          <w:rtl/>
        </w:rPr>
        <w:t>علان</w:t>
      </w:r>
      <w:r w:rsidR="00753444">
        <w:rPr>
          <w:rFonts w:ascii="Traditional Arabic" w:hAnsi="Traditional Arabic" w:cs="Traditional Arabic" w:hint="cs"/>
          <w:sz w:val="48"/>
          <w:szCs w:val="48"/>
          <w:rtl/>
        </w:rPr>
        <w:t xml:space="preserve"> إستقلال</w:t>
      </w:r>
      <w:r>
        <w:rPr>
          <w:rFonts w:ascii="Traditional Arabic" w:hAnsi="Traditional Arabic" w:cs="Traditional Arabic" w:hint="cs"/>
          <w:sz w:val="48"/>
          <w:szCs w:val="48"/>
          <w:rtl/>
        </w:rPr>
        <w:t xml:space="preserve"> الولاية سنة 1996م وقد احتوت الآن على أحد عشرة منظمة. وقد بدأت بثلاث منظمات</w:t>
      </w:r>
      <w:r w:rsidR="007F7351">
        <w:rPr>
          <w:rFonts w:ascii="Traditional Arabic" w:hAnsi="Traditional Arabic" w:cs="Traditional Arabic" w:hint="cs"/>
          <w:sz w:val="48"/>
          <w:szCs w:val="48"/>
          <w:rtl/>
        </w:rPr>
        <w:t xml:space="preserve"> بنية الإحتفال بشهر محرم وفي سنة 1998م التحق بها منظمات أخرى.</w:t>
      </w:r>
    </w:p>
    <w:p w:rsidR="00903D6A" w:rsidRPr="0035646D" w:rsidRDefault="0035646D" w:rsidP="007F7351">
      <w:pPr>
        <w:autoSpaceDE w:val="0"/>
        <w:autoSpaceDN w:val="0"/>
        <w:adjustRightInd w:val="0"/>
        <w:jc w:val="both"/>
        <w:rPr>
          <w:rFonts w:ascii="Traditional Arabic" w:hAnsi="Traditional Arabic" w:cs="Traditional Arabic"/>
          <w:sz w:val="40"/>
          <w:szCs w:val="40"/>
          <w:vertAlign w:val="superscript"/>
          <w:rtl/>
        </w:rPr>
      </w:pPr>
      <w:r w:rsidRPr="0035646D">
        <w:rPr>
          <w:rFonts w:ascii="Traditional Arabic" w:hAnsi="Traditional Arabic" w:cs="Traditional Arabic" w:hint="cs"/>
          <w:sz w:val="40"/>
          <w:szCs w:val="40"/>
          <w:vertAlign w:val="superscript"/>
          <w:rtl/>
        </w:rPr>
        <w:t>___________________</w:t>
      </w:r>
    </w:p>
    <w:p w:rsidR="00903D6A" w:rsidRPr="004B08C9" w:rsidRDefault="0035646D" w:rsidP="004B08C9">
      <w:pPr>
        <w:pStyle w:val="ListParagraph"/>
        <w:numPr>
          <w:ilvl w:val="0"/>
          <w:numId w:val="16"/>
        </w:numPr>
        <w:autoSpaceDE w:val="0"/>
        <w:autoSpaceDN w:val="0"/>
        <w:adjustRightInd w:val="0"/>
        <w:jc w:val="both"/>
        <w:rPr>
          <w:rFonts w:ascii="Traditional Arabic" w:hAnsi="Traditional Arabic" w:cs="Traditional Arabic"/>
          <w:sz w:val="40"/>
          <w:szCs w:val="40"/>
          <w:vertAlign w:val="superscript"/>
          <w:rtl/>
        </w:rPr>
      </w:pPr>
      <w:r w:rsidRPr="0035646D">
        <w:rPr>
          <w:rFonts w:ascii="Traditional Arabic" w:hAnsi="Traditional Arabic" w:cs="Traditional Arabic" w:hint="cs"/>
          <w:sz w:val="40"/>
          <w:szCs w:val="40"/>
          <w:vertAlign w:val="superscript"/>
          <w:rtl/>
        </w:rPr>
        <w:t xml:space="preserve">مقابلة الشفوية مع القاضي سنوسي مغم: القائد العام للجماعة في ولاية زمفرا في مكتب </w:t>
      </w:r>
      <w:proofErr w:type="spellStart"/>
      <w:r w:rsidRPr="0035646D">
        <w:rPr>
          <w:rFonts w:ascii="Traditional Arabic" w:hAnsi="Traditional Arabic" w:cs="Traditional Arabic"/>
          <w:sz w:val="40"/>
          <w:szCs w:val="40"/>
          <w:vertAlign w:val="superscript"/>
        </w:rPr>
        <w:t>jti</w:t>
      </w:r>
      <w:proofErr w:type="spellEnd"/>
      <w:r w:rsidRPr="0035646D">
        <w:rPr>
          <w:rFonts w:ascii="Traditional Arabic" w:hAnsi="Traditional Arabic" w:cs="Traditional Arabic" w:hint="cs"/>
          <w:sz w:val="40"/>
          <w:szCs w:val="40"/>
          <w:vertAlign w:val="superscript"/>
          <w:rtl/>
        </w:rPr>
        <w:t>20/2/2006م.</w:t>
      </w:r>
    </w:p>
    <w:p w:rsidR="00730113" w:rsidRPr="00574F38" w:rsidRDefault="00730113" w:rsidP="00753444">
      <w:pPr>
        <w:pStyle w:val="ListParagraph"/>
        <w:numPr>
          <w:ilvl w:val="0"/>
          <w:numId w:val="3"/>
        </w:numPr>
        <w:autoSpaceDE w:val="0"/>
        <w:autoSpaceDN w:val="0"/>
        <w:adjustRightInd w:val="0"/>
        <w:jc w:val="both"/>
        <w:rPr>
          <w:rFonts w:ascii="Traditional Arabic" w:hAnsi="Traditional Arabic" w:cs="Traditional Arabic"/>
          <w:b/>
          <w:bCs/>
          <w:sz w:val="48"/>
          <w:szCs w:val="48"/>
          <w:rtl/>
        </w:rPr>
      </w:pPr>
      <w:r w:rsidRPr="00574F38">
        <w:rPr>
          <w:rFonts w:ascii="Traditional Arabic" w:hAnsi="Traditional Arabic" w:cs="Traditional Arabic" w:hint="cs"/>
          <w:b/>
          <w:bCs/>
          <w:sz w:val="48"/>
          <w:szCs w:val="48"/>
          <w:rtl/>
        </w:rPr>
        <w:lastRenderedPageBreak/>
        <w:t>مؤسسة الشيخ عبدالله غوند الإسلامية:</w:t>
      </w:r>
    </w:p>
    <w:p w:rsidR="00730113" w:rsidRDefault="00730113" w:rsidP="00903D6A">
      <w:pPr>
        <w:autoSpaceDE w:val="0"/>
        <w:autoSpaceDN w:val="0"/>
        <w:adjustRightInd w:val="0"/>
        <w:jc w:val="both"/>
        <w:rPr>
          <w:rFonts w:ascii="Traditional Arabic" w:hAnsi="Traditional Arabic" w:cs="Traditional Arabic"/>
          <w:sz w:val="48"/>
          <w:szCs w:val="48"/>
          <w:rtl/>
        </w:rPr>
      </w:pPr>
      <w:r>
        <w:rPr>
          <w:rFonts w:ascii="Traditional Arabic" w:hAnsi="Traditional Arabic" w:cs="Traditional Arabic" w:hint="cs"/>
          <w:sz w:val="48"/>
          <w:szCs w:val="48"/>
          <w:rtl/>
        </w:rPr>
        <w:t xml:space="preserve">هذه المؤسسة أسسها الشيخ أحمد بن عمر كنوما مع طلابه منذ أكثر من عشرين سنة مضت وواجبها الرئيسي هو الدعوة والتعليم في القرى والبوادي. وفي بعض الأحيان يبيت أعضاء هذه المؤسسة يوما أو يومين ينتقلون من قرية إلى أخرى لإعلاء كلمة الله </w:t>
      </w:r>
      <w:r w:rsidR="00903D6A">
        <w:rPr>
          <w:rFonts w:ascii="Traditional Arabic" w:hAnsi="Traditional Arabic" w:cs="Traditional Arabic" w:hint="cs"/>
          <w:sz w:val="48"/>
          <w:szCs w:val="48"/>
          <w:vertAlign w:val="superscript"/>
          <w:rtl/>
        </w:rPr>
        <w:t>1</w:t>
      </w:r>
    </w:p>
    <w:p w:rsidR="00730113" w:rsidRPr="00574F38" w:rsidRDefault="00730113" w:rsidP="00753444">
      <w:pPr>
        <w:pStyle w:val="ListParagraph"/>
        <w:numPr>
          <w:ilvl w:val="0"/>
          <w:numId w:val="3"/>
        </w:numPr>
        <w:autoSpaceDE w:val="0"/>
        <w:autoSpaceDN w:val="0"/>
        <w:adjustRightInd w:val="0"/>
        <w:jc w:val="both"/>
        <w:rPr>
          <w:rFonts w:ascii="Traditional Arabic" w:hAnsi="Traditional Arabic" w:cs="Traditional Arabic"/>
          <w:b/>
          <w:bCs/>
          <w:sz w:val="48"/>
          <w:szCs w:val="48"/>
          <w:rtl/>
        </w:rPr>
      </w:pPr>
      <w:r w:rsidRPr="00574F38">
        <w:rPr>
          <w:rFonts w:ascii="Traditional Arabic" w:hAnsi="Traditional Arabic" w:cs="Traditional Arabic" w:hint="cs"/>
          <w:b/>
          <w:bCs/>
          <w:sz w:val="48"/>
          <w:szCs w:val="48"/>
          <w:rtl/>
        </w:rPr>
        <w:t>الدعوة السلفية</w:t>
      </w:r>
    </w:p>
    <w:p w:rsidR="00730113" w:rsidRDefault="00730113" w:rsidP="00730113">
      <w:pPr>
        <w:autoSpaceDE w:val="0"/>
        <w:autoSpaceDN w:val="0"/>
        <w:adjustRightInd w:val="0"/>
        <w:jc w:val="both"/>
        <w:rPr>
          <w:rFonts w:ascii="Traditional Arabic" w:hAnsi="Traditional Arabic" w:cs="Traditional Arabic"/>
          <w:sz w:val="48"/>
          <w:szCs w:val="48"/>
          <w:rtl/>
        </w:rPr>
      </w:pPr>
      <w:r>
        <w:rPr>
          <w:rFonts w:ascii="Traditional Arabic" w:hAnsi="Traditional Arabic" w:cs="Traditional Arabic" w:hint="cs"/>
          <w:sz w:val="48"/>
          <w:szCs w:val="48"/>
          <w:rtl/>
        </w:rPr>
        <w:t>إن هذه الدعوة انتشرت في هذه الولاية عن طريق خريجي جامعة الإسلامية في مدينة المنورة وطلابها، فمنذ عهد بعيد كانت إدارة هذه الجامعة ترسل أساتذتها إلى نيجيريا لتدريب الطلاب في دورة علمية تستغرق أ</w:t>
      </w:r>
      <w:r w:rsidR="00753444">
        <w:rPr>
          <w:rFonts w:ascii="Traditional Arabic" w:hAnsi="Traditional Arabic" w:cs="Traditional Arabic" w:hint="cs"/>
          <w:sz w:val="48"/>
          <w:szCs w:val="48"/>
          <w:rtl/>
        </w:rPr>
        <w:t>سبوعين أو ثلاثة وتُدْرَسُ في حلا</w:t>
      </w:r>
      <w:r>
        <w:rPr>
          <w:rFonts w:ascii="Traditional Arabic" w:hAnsi="Traditional Arabic" w:cs="Traditional Arabic" w:hint="cs"/>
          <w:sz w:val="48"/>
          <w:szCs w:val="48"/>
          <w:rtl/>
        </w:rPr>
        <w:t>لها جمعا من الكتب كما تلقى الأساتذة محاضرات في مواضع شتى ويختارون ال</w:t>
      </w:r>
      <w:r w:rsidR="00753444">
        <w:rPr>
          <w:rFonts w:ascii="Traditional Arabic" w:hAnsi="Traditional Arabic" w:cs="Traditional Arabic" w:hint="cs"/>
          <w:sz w:val="48"/>
          <w:szCs w:val="48"/>
          <w:rtl/>
        </w:rPr>
        <w:t>م</w:t>
      </w:r>
      <w:r>
        <w:rPr>
          <w:rFonts w:ascii="Traditional Arabic" w:hAnsi="Traditional Arabic" w:cs="Traditional Arabic" w:hint="cs"/>
          <w:sz w:val="48"/>
          <w:szCs w:val="48"/>
          <w:rtl/>
        </w:rPr>
        <w:t xml:space="preserve">متازين من بين المشاركين للدراسة في الجامعة. </w:t>
      </w:r>
    </w:p>
    <w:p w:rsidR="00730113" w:rsidRDefault="00730113" w:rsidP="00730113">
      <w:pPr>
        <w:autoSpaceDE w:val="0"/>
        <w:autoSpaceDN w:val="0"/>
        <w:adjustRightInd w:val="0"/>
        <w:jc w:val="both"/>
        <w:rPr>
          <w:rFonts w:ascii="Traditional Arabic" w:hAnsi="Traditional Arabic" w:cs="Traditional Arabic"/>
          <w:sz w:val="48"/>
          <w:szCs w:val="48"/>
          <w:rtl/>
        </w:rPr>
      </w:pPr>
      <w:r>
        <w:rPr>
          <w:rFonts w:ascii="Traditional Arabic" w:hAnsi="Traditional Arabic" w:cs="Traditional Arabic" w:hint="cs"/>
          <w:sz w:val="48"/>
          <w:szCs w:val="48"/>
          <w:rtl/>
        </w:rPr>
        <w:t>ولهذه الدعوة مراكز في الولاية ومن أشهرها مركز الشيخ محمد ابن صالح العثيمين،</w:t>
      </w:r>
      <w:r w:rsidR="009B3760">
        <w:rPr>
          <w:rFonts w:ascii="Traditional Arabic" w:hAnsi="Traditional Arabic" w:cs="Traditional Arabic" w:hint="cs"/>
          <w:sz w:val="48"/>
          <w:szCs w:val="48"/>
          <w:rtl/>
        </w:rPr>
        <w:t xml:space="preserve"> الذي يرأسه إمام محمد كبير عمر مَرُو ومسجد الصحابة الذي يرأسه الشيخ سعيد علي مَيْكُوانُو</w:t>
      </w:r>
      <w:r w:rsidR="00574F38">
        <w:rPr>
          <w:rFonts w:ascii="Traditional Arabic" w:hAnsi="Traditional Arabic" w:cs="Traditional Arabic" w:hint="cs"/>
          <w:sz w:val="48"/>
          <w:szCs w:val="48"/>
          <w:rtl/>
        </w:rPr>
        <w:t>.</w:t>
      </w:r>
    </w:p>
    <w:p w:rsidR="00903D6A" w:rsidRDefault="00903D6A" w:rsidP="00730113">
      <w:pPr>
        <w:autoSpaceDE w:val="0"/>
        <w:autoSpaceDN w:val="0"/>
        <w:adjustRightInd w:val="0"/>
        <w:jc w:val="both"/>
        <w:rPr>
          <w:rFonts w:ascii="Traditional Arabic" w:hAnsi="Traditional Arabic" w:cs="Traditional Arabic"/>
          <w:sz w:val="48"/>
          <w:szCs w:val="48"/>
          <w:vertAlign w:val="superscript"/>
          <w:rtl/>
        </w:rPr>
      </w:pPr>
    </w:p>
    <w:p w:rsidR="004B08C9" w:rsidRPr="00903D6A" w:rsidRDefault="004B08C9" w:rsidP="00730113">
      <w:pPr>
        <w:autoSpaceDE w:val="0"/>
        <w:autoSpaceDN w:val="0"/>
        <w:adjustRightInd w:val="0"/>
        <w:jc w:val="both"/>
        <w:rPr>
          <w:rFonts w:ascii="Traditional Arabic" w:hAnsi="Traditional Arabic" w:cs="Traditional Arabic"/>
          <w:sz w:val="48"/>
          <w:szCs w:val="48"/>
          <w:vertAlign w:val="superscript"/>
          <w:rtl/>
        </w:rPr>
      </w:pPr>
    </w:p>
    <w:p w:rsidR="00903D6A" w:rsidRPr="00903D6A" w:rsidRDefault="00903D6A" w:rsidP="00730113">
      <w:pPr>
        <w:autoSpaceDE w:val="0"/>
        <w:autoSpaceDN w:val="0"/>
        <w:adjustRightInd w:val="0"/>
        <w:jc w:val="both"/>
        <w:rPr>
          <w:rFonts w:ascii="Traditional Arabic" w:hAnsi="Traditional Arabic" w:cs="Traditional Arabic"/>
          <w:sz w:val="48"/>
          <w:szCs w:val="48"/>
          <w:vertAlign w:val="superscript"/>
          <w:rtl/>
        </w:rPr>
      </w:pPr>
      <w:r w:rsidRPr="00903D6A">
        <w:rPr>
          <w:rFonts w:ascii="Traditional Arabic" w:hAnsi="Traditional Arabic" w:cs="Traditional Arabic" w:hint="cs"/>
          <w:sz w:val="48"/>
          <w:szCs w:val="48"/>
          <w:vertAlign w:val="superscript"/>
          <w:rtl/>
        </w:rPr>
        <w:t>______________________</w:t>
      </w:r>
    </w:p>
    <w:p w:rsidR="00903D6A" w:rsidRPr="0035646D" w:rsidRDefault="00903D6A" w:rsidP="0035646D">
      <w:pPr>
        <w:pStyle w:val="ListParagraph"/>
        <w:numPr>
          <w:ilvl w:val="0"/>
          <w:numId w:val="13"/>
        </w:numPr>
        <w:autoSpaceDE w:val="0"/>
        <w:autoSpaceDN w:val="0"/>
        <w:adjustRightInd w:val="0"/>
        <w:jc w:val="both"/>
        <w:rPr>
          <w:rFonts w:ascii="Traditional Arabic" w:hAnsi="Traditional Arabic" w:cs="Traditional Arabic"/>
          <w:sz w:val="48"/>
          <w:szCs w:val="48"/>
          <w:vertAlign w:val="superscript"/>
          <w:rtl/>
        </w:rPr>
      </w:pPr>
      <w:r w:rsidRPr="00903D6A">
        <w:rPr>
          <w:rFonts w:ascii="Traditional Arabic" w:hAnsi="Traditional Arabic" w:cs="Traditional Arabic" w:hint="cs"/>
          <w:sz w:val="48"/>
          <w:szCs w:val="48"/>
          <w:vertAlign w:val="superscript"/>
          <w:rtl/>
        </w:rPr>
        <w:t xml:space="preserve">الشيخ أحمد عمر كنوما </w:t>
      </w:r>
      <w:r w:rsidR="00C6026C">
        <w:rPr>
          <w:rFonts w:ascii="Traditional Arabic" w:hAnsi="Traditional Arabic" w:cs="Traditional Arabic" w:hint="cs"/>
          <w:sz w:val="48"/>
          <w:szCs w:val="48"/>
          <w:vertAlign w:val="superscript"/>
          <w:rtl/>
        </w:rPr>
        <w:t>مقابلة الشفوية معه في منزله 1/10/2007م.</w:t>
      </w:r>
    </w:p>
    <w:p w:rsidR="00574F38" w:rsidRPr="00231494" w:rsidRDefault="00574F38" w:rsidP="00730113">
      <w:pPr>
        <w:autoSpaceDE w:val="0"/>
        <w:autoSpaceDN w:val="0"/>
        <w:adjustRightInd w:val="0"/>
        <w:jc w:val="both"/>
        <w:rPr>
          <w:rFonts w:ascii="Traditional Arabic" w:hAnsi="Traditional Arabic" w:cs="Traditional Arabic"/>
          <w:b/>
          <w:bCs/>
          <w:sz w:val="48"/>
          <w:szCs w:val="48"/>
          <w:rtl/>
        </w:rPr>
      </w:pPr>
      <w:r w:rsidRPr="00231494">
        <w:rPr>
          <w:rFonts w:ascii="Traditional Arabic" w:hAnsi="Traditional Arabic" w:cs="Traditional Arabic" w:hint="cs"/>
          <w:b/>
          <w:bCs/>
          <w:sz w:val="48"/>
          <w:szCs w:val="48"/>
          <w:rtl/>
        </w:rPr>
        <w:lastRenderedPageBreak/>
        <w:t>مساهمات هذه الحركات في تطوير علم المرأة</w:t>
      </w:r>
      <w:r w:rsidR="00231494">
        <w:rPr>
          <w:rFonts w:ascii="Traditional Arabic" w:hAnsi="Traditional Arabic" w:cs="Traditional Arabic" w:hint="cs"/>
          <w:b/>
          <w:bCs/>
          <w:sz w:val="48"/>
          <w:szCs w:val="48"/>
          <w:rtl/>
        </w:rPr>
        <w:t>:</w:t>
      </w:r>
    </w:p>
    <w:p w:rsidR="00574F38" w:rsidRDefault="00574F38" w:rsidP="00730113">
      <w:pPr>
        <w:autoSpaceDE w:val="0"/>
        <w:autoSpaceDN w:val="0"/>
        <w:adjustRightInd w:val="0"/>
        <w:jc w:val="both"/>
        <w:rPr>
          <w:rFonts w:ascii="Traditional Arabic" w:hAnsi="Traditional Arabic" w:cs="Traditional Arabic"/>
          <w:sz w:val="48"/>
          <w:szCs w:val="48"/>
          <w:rtl/>
        </w:rPr>
      </w:pPr>
      <w:r>
        <w:rPr>
          <w:rFonts w:ascii="Traditional Arabic" w:hAnsi="Traditional Arabic" w:cs="Traditional Arabic" w:hint="cs"/>
          <w:sz w:val="48"/>
          <w:szCs w:val="48"/>
          <w:rtl/>
        </w:rPr>
        <w:t>ولقد ساهمت هذه الحركات مساهمات جبارة في تطوير الثقافة الإسلامية عامة وعلم المرأة خاصة لأنهم أسسو</w:t>
      </w:r>
      <w:r w:rsidR="00F96650">
        <w:rPr>
          <w:rFonts w:ascii="Traditional Arabic" w:hAnsi="Traditional Arabic" w:cs="Traditional Arabic" w:hint="cs"/>
          <w:sz w:val="48"/>
          <w:szCs w:val="48"/>
          <w:rtl/>
        </w:rPr>
        <w:t>ا</w:t>
      </w:r>
      <w:r>
        <w:rPr>
          <w:rFonts w:ascii="Traditional Arabic" w:hAnsi="Traditional Arabic" w:cs="Traditional Arabic" w:hint="cs"/>
          <w:sz w:val="48"/>
          <w:szCs w:val="48"/>
          <w:rtl/>
        </w:rPr>
        <w:t xml:space="preserve"> معاهدا علمية وتخرج على أيديهم علماء أجلاء ساهموا في نشر العلم والوعظ والإرشاد في هذه الولاية ولهم شيوخ أجلاء منتشرون في جميع مدن زمفرا ولبعضهم مدارس</w:t>
      </w:r>
      <w:r w:rsidR="00234FA7">
        <w:rPr>
          <w:rFonts w:ascii="Traditional Arabic" w:hAnsi="Traditional Arabic" w:cs="Traditional Arabic" w:hint="cs"/>
          <w:sz w:val="48"/>
          <w:szCs w:val="48"/>
          <w:rtl/>
        </w:rPr>
        <w:t xml:space="preserve"> إبتدائية التي يتعلم فيها التلاميذ المواد</w:t>
      </w:r>
      <w:r>
        <w:rPr>
          <w:rFonts w:ascii="Traditional Arabic" w:hAnsi="Traditional Arabic" w:cs="Traditional Arabic" w:hint="cs"/>
          <w:sz w:val="48"/>
          <w:szCs w:val="48"/>
          <w:rtl/>
        </w:rPr>
        <w:t xml:space="preserve"> </w:t>
      </w:r>
      <w:r w:rsidR="00234FA7">
        <w:rPr>
          <w:rFonts w:ascii="Traditional Arabic" w:hAnsi="Traditional Arabic" w:cs="Traditional Arabic" w:hint="cs"/>
          <w:sz w:val="48"/>
          <w:szCs w:val="48"/>
          <w:rtl/>
        </w:rPr>
        <w:t>التي تدرس</w:t>
      </w:r>
      <w:r w:rsidR="00F96650">
        <w:rPr>
          <w:rFonts w:ascii="Traditional Arabic" w:hAnsi="Traditional Arabic" w:cs="Traditional Arabic" w:hint="cs"/>
          <w:sz w:val="48"/>
          <w:szCs w:val="48"/>
          <w:rtl/>
        </w:rPr>
        <w:t xml:space="preserve"> </w:t>
      </w:r>
      <w:r w:rsidR="00234FA7">
        <w:rPr>
          <w:rFonts w:ascii="Traditional Arabic" w:hAnsi="Traditional Arabic" w:cs="Traditional Arabic" w:hint="cs"/>
          <w:sz w:val="48"/>
          <w:szCs w:val="48"/>
          <w:rtl/>
        </w:rPr>
        <w:t xml:space="preserve">في مدارس   </w:t>
      </w:r>
      <w:r>
        <w:rPr>
          <w:rFonts w:ascii="Traditional Arabic" w:hAnsi="Traditional Arabic" w:cs="Traditional Arabic" w:hint="cs"/>
          <w:sz w:val="48"/>
          <w:szCs w:val="48"/>
          <w:rtl/>
        </w:rPr>
        <w:t xml:space="preserve">حكومية بجانب </w:t>
      </w:r>
      <w:r w:rsidR="00F96650">
        <w:rPr>
          <w:rFonts w:ascii="Traditional Arabic" w:hAnsi="Traditional Arabic" w:cs="Traditional Arabic" w:hint="cs"/>
          <w:sz w:val="48"/>
          <w:szCs w:val="48"/>
          <w:rtl/>
        </w:rPr>
        <w:t>ال</w:t>
      </w:r>
      <w:r>
        <w:rPr>
          <w:rFonts w:ascii="Traditional Arabic" w:hAnsi="Traditional Arabic" w:cs="Traditional Arabic" w:hint="cs"/>
          <w:sz w:val="48"/>
          <w:szCs w:val="48"/>
          <w:rtl/>
        </w:rPr>
        <w:t>دروس ا</w:t>
      </w:r>
      <w:r w:rsidR="00234FA7">
        <w:rPr>
          <w:rFonts w:ascii="Traditional Arabic" w:hAnsi="Traditional Arabic" w:cs="Traditional Arabic" w:hint="cs"/>
          <w:sz w:val="48"/>
          <w:szCs w:val="48"/>
          <w:rtl/>
        </w:rPr>
        <w:t>لا</w:t>
      </w:r>
      <w:r>
        <w:rPr>
          <w:rFonts w:ascii="Traditional Arabic" w:hAnsi="Traditional Arabic" w:cs="Traditional Arabic" w:hint="cs"/>
          <w:sz w:val="48"/>
          <w:szCs w:val="48"/>
          <w:rtl/>
        </w:rPr>
        <w:t>سلامية</w:t>
      </w:r>
      <w:r w:rsidR="00D3423B">
        <w:rPr>
          <w:rFonts w:ascii="Traditional Arabic" w:hAnsi="Traditional Arabic" w:cs="Traditional Arabic" w:hint="cs"/>
          <w:sz w:val="48"/>
          <w:szCs w:val="48"/>
          <w:rtl/>
        </w:rPr>
        <w:t>,</w:t>
      </w:r>
      <w:r>
        <w:rPr>
          <w:rFonts w:ascii="Traditional Arabic" w:hAnsi="Traditional Arabic" w:cs="Traditional Arabic" w:hint="cs"/>
          <w:sz w:val="48"/>
          <w:szCs w:val="48"/>
          <w:rtl/>
        </w:rPr>
        <w:t xml:space="preserve"> ولهم كليات وحتى قسم دبلوما، وتنظم هذه الحركات المحاضرات في موضوعات مختلفة لبث الفهم الصحيح للإسلام</w:t>
      </w:r>
      <w:r w:rsidR="00D3423B">
        <w:rPr>
          <w:rFonts w:ascii="Traditional Arabic" w:hAnsi="Traditional Arabic" w:cs="Traditional Arabic" w:hint="cs"/>
          <w:sz w:val="48"/>
          <w:szCs w:val="48"/>
          <w:rtl/>
        </w:rPr>
        <w:t>.</w:t>
      </w:r>
      <w:r>
        <w:rPr>
          <w:rFonts w:ascii="Traditional Arabic" w:hAnsi="Traditional Arabic" w:cs="Traditional Arabic" w:hint="cs"/>
          <w:sz w:val="48"/>
          <w:szCs w:val="48"/>
          <w:rtl/>
        </w:rPr>
        <w:t xml:space="preserve">  وله</w:t>
      </w:r>
      <w:r w:rsidR="00234FA7">
        <w:rPr>
          <w:rFonts w:ascii="Traditional Arabic" w:hAnsi="Traditional Arabic" w:cs="Traditional Arabic" w:hint="cs"/>
          <w:sz w:val="48"/>
          <w:szCs w:val="48"/>
          <w:rtl/>
        </w:rPr>
        <w:t>ا فضل في نشر الأشرطة الإسلامية المسموعة والمرئ</w:t>
      </w:r>
      <w:r>
        <w:rPr>
          <w:rFonts w:ascii="Traditional Arabic" w:hAnsi="Traditional Arabic" w:cs="Traditional Arabic" w:hint="cs"/>
          <w:sz w:val="48"/>
          <w:szCs w:val="48"/>
          <w:rtl/>
        </w:rPr>
        <w:t>ية بجانب الدعوة والإرشاد</w:t>
      </w:r>
      <w:r w:rsidR="00D3423B">
        <w:rPr>
          <w:rFonts w:ascii="Traditional Arabic" w:hAnsi="Traditional Arabic" w:cs="Traditional Arabic" w:hint="cs"/>
          <w:sz w:val="48"/>
          <w:szCs w:val="48"/>
          <w:rtl/>
        </w:rPr>
        <w:t>.</w:t>
      </w:r>
      <w:r>
        <w:rPr>
          <w:rFonts w:ascii="Traditional Arabic" w:hAnsi="Traditional Arabic" w:cs="Traditional Arabic" w:hint="cs"/>
          <w:sz w:val="48"/>
          <w:szCs w:val="48"/>
          <w:rtl/>
        </w:rPr>
        <w:t xml:space="preserve"> وسيأخذ الباحث </w:t>
      </w:r>
      <w:r w:rsidR="00D3423B">
        <w:rPr>
          <w:rFonts w:ascii="Traditional Arabic" w:hAnsi="Traditional Arabic" w:cs="Traditional Arabic" w:hint="cs"/>
          <w:sz w:val="48"/>
          <w:szCs w:val="48"/>
          <w:rtl/>
        </w:rPr>
        <w:t>ثلاث حركات من بين هذه الحركات ك</w:t>
      </w:r>
      <w:r>
        <w:rPr>
          <w:rFonts w:ascii="Traditional Arabic" w:hAnsi="Traditional Arabic" w:cs="Traditional Arabic" w:hint="cs"/>
          <w:sz w:val="48"/>
          <w:szCs w:val="48"/>
          <w:rtl/>
        </w:rPr>
        <w:t>نموذج لما تقوم به باقي الحركات لتطوير علم المرأة.</w:t>
      </w:r>
    </w:p>
    <w:p w:rsidR="008E7133" w:rsidRPr="00E32C47" w:rsidRDefault="00B472AB" w:rsidP="00E32C47">
      <w:pPr>
        <w:pStyle w:val="ListParagraph"/>
        <w:numPr>
          <w:ilvl w:val="0"/>
          <w:numId w:val="6"/>
        </w:numPr>
        <w:autoSpaceDE w:val="0"/>
        <w:autoSpaceDN w:val="0"/>
        <w:adjustRightInd w:val="0"/>
        <w:jc w:val="both"/>
        <w:rPr>
          <w:rFonts w:ascii="Traditional Arabic" w:hAnsi="Traditional Arabic" w:cs="Traditional Arabic"/>
          <w:sz w:val="32"/>
          <w:szCs w:val="32"/>
          <w:vertAlign w:val="superscript"/>
        </w:rPr>
      </w:pPr>
      <w:r w:rsidRPr="00231494">
        <w:rPr>
          <w:rFonts w:ascii="Traditional Arabic" w:hAnsi="Traditional Arabic" w:cs="Traditional Arabic" w:hint="cs"/>
          <w:b/>
          <w:bCs/>
          <w:sz w:val="48"/>
          <w:szCs w:val="48"/>
          <w:rtl/>
        </w:rPr>
        <w:t>جماعة إزالة البدعة وإقامة السنة</w:t>
      </w:r>
      <w:r>
        <w:rPr>
          <w:rFonts w:ascii="Traditional Arabic" w:hAnsi="Traditional Arabic" w:cs="Traditional Arabic" w:hint="cs"/>
          <w:sz w:val="48"/>
          <w:szCs w:val="48"/>
          <w:rtl/>
        </w:rPr>
        <w:t xml:space="preserve">: ولها فضل في إنشاء مدارس لتثقيف </w:t>
      </w:r>
      <w:r w:rsidR="003A075E">
        <w:rPr>
          <w:rFonts w:ascii="Traditional Arabic" w:hAnsi="Traditional Arabic" w:cs="Traditional Arabic" w:hint="cs"/>
          <w:sz w:val="48"/>
          <w:szCs w:val="48"/>
          <w:rtl/>
        </w:rPr>
        <w:t>النساء وأمرهن بلبث حجاب شرعي ففي بادئ الأمر</w:t>
      </w:r>
      <w:r w:rsidR="006C1A2E">
        <w:rPr>
          <w:rFonts w:ascii="Traditional Arabic" w:hAnsi="Traditional Arabic" w:cs="Traditional Arabic" w:hint="cs"/>
          <w:sz w:val="48"/>
          <w:szCs w:val="48"/>
          <w:rtl/>
        </w:rPr>
        <w:t xml:space="preserve"> كانت المسلمة التي ترتدي الحجاب</w:t>
      </w:r>
      <w:r w:rsidR="003A075E">
        <w:rPr>
          <w:rFonts w:ascii="Traditional Arabic" w:hAnsi="Traditional Arabic" w:cs="Traditional Arabic" w:hint="cs"/>
          <w:sz w:val="48"/>
          <w:szCs w:val="48"/>
          <w:rtl/>
        </w:rPr>
        <w:t xml:space="preserve"> تواجه الاستهزاء من الصبيان والسفهاء. وبعض الأباء يحولون بين بناتهم وبين لبس الحجاب ولكن اليوم لفضل الدعوة التي تقوم بها هذه الجماعة صار الحجاب زينة النساء وحتى غير المتدينات منهن.</w:t>
      </w:r>
      <w:r w:rsidR="0035646D" w:rsidRPr="0035646D">
        <w:rPr>
          <w:rFonts w:ascii="Traditional Arabic" w:hAnsi="Traditional Arabic" w:cs="Traditional Arabic" w:hint="cs"/>
          <w:sz w:val="48"/>
          <w:szCs w:val="48"/>
          <w:vertAlign w:val="superscript"/>
          <w:rtl/>
        </w:rPr>
        <w:t>1</w:t>
      </w:r>
    </w:p>
    <w:p w:rsidR="00E32C47" w:rsidRPr="00E32C47" w:rsidRDefault="00E32C47" w:rsidP="00E32C47">
      <w:pPr>
        <w:pStyle w:val="ListParagraph"/>
        <w:autoSpaceDE w:val="0"/>
        <w:autoSpaceDN w:val="0"/>
        <w:adjustRightInd w:val="0"/>
        <w:ind w:left="1080"/>
        <w:jc w:val="both"/>
        <w:rPr>
          <w:rFonts w:ascii="Traditional Arabic" w:hAnsi="Traditional Arabic" w:cs="Traditional Arabic"/>
          <w:b/>
          <w:bCs/>
          <w:sz w:val="32"/>
          <w:szCs w:val="32"/>
          <w:vertAlign w:val="superscript"/>
          <w:rtl/>
        </w:rPr>
      </w:pPr>
      <w:r w:rsidRPr="00E32C47">
        <w:rPr>
          <w:rFonts w:ascii="Traditional Arabic" w:hAnsi="Traditional Arabic" w:cs="Traditional Arabic" w:hint="cs"/>
          <w:b/>
          <w:bCs/>
          <w:sz w:val="32"/>
          <w:szCs w:val="32"/>
          <w:vertAlign w:val="superscript"/>
          <w:rtl/>
        </w:rPr>
        <w:t>_______________</w:t>
      </w:r>
    </w:p>
    <w:p w:rsidR="00E32C47" w:rsidRPr="00E32C47" w:rsidRDefault="00E32C47" w:rsidP="00E32C47">
      <w:pPr>
        <w:pStyle w:val="ListParagraph"/>
        <w:numPr>
          <w:ilvl w:val="0"/>
          <w:numId w:val="14"/>
        </w:numPr>
        <w:autoSpaceDE w:val="0"/>
        <w:autoSpaceDN w:val="0"/>
        <w:adjustRightInd w:val="0"/>
        <w:jc w:val="both"/>
        <w:rPr>
          <w:rFonts w:ascii="Traditional Arabic" w:hAnsi="Traditional Arabic" w:cs="Traditional Arabic"/>
          <w:sz w:val="32"/>
          <w:szCs w:val="32"/>
        </w:rPr>
      </w:pPr>
      <w:r w:rsidRPr="00E32C47">
        <w:rPr>
          <w:rFonts w:ascii="Traditional Arabic" w:hAnsi="Traditional Arabic" w:cs="Traditional Arabic" w:hint="cs"/>
          <w:sz w:val="32"/>
          <w:szCs w:val="32"/>
          <w:vertAlign w:val="superscript"/>
          <w:rtl/>
        </w:rPr>
        <w:t>الشيخ عبدالقادر جيلاني سابون فيغي مقابلةالشفوية</w:t>
      </w:r>
      <w:r w:rsidRPr="00E32C47">
        <w:rPr>
          <w:rFonts w:ascii="Traditional Arabic" w:hAnsi="Traditional Arabic" w:cs="Traditional Arabic" w:hint="cs"/>
          <w:sz w:val="32"/>
          <w:szCs w:val="32"/>
          <w:rtl/>
        </w:rPr>
        <w:t xml:space="preserve"> </w:t>
      </w:r>
    </w:p>
    <w:p w:rsidR="003A075E" w:rsidRDefault="008E7133" w:rsidP="008E7133">
      <w:pPr>
        <w:pStyle w:val="ListParagraph"/>
        <w:autoSpaceDE w:val="0"/>
        <w:autoSpaceDN w:val="0"/>
        <w:adjustRightInd w:val="0"/>
        <w:ind w:left="1080"/>
        <w:jc w:val="both"/>
        <w:rPr>
          <w:rFonts w:ascii="Traditional Arabic" w:hAnsi="Traditional Arabic" w:cs="Traditional Arabic"/>
          <w:sz w:val="48"/>
          <w:szCs w:val="48"/>
        </w:rPr>
      </w:pPr>
      <w:r>
        <w:rPr>
          <w:rFonts w:ascii="Traditional Arabic" w:hAnsi="Traditional Arabic" w:cs="Traditional Arabic" w:hint="cs"/>
          <w:sz w:val="48"/>
          <w:szCs w:val="48"/>
          <w:rtl/>
        </w:rPr>
        <w:lastRenderedPageBreak/>
        <w:t>ولها فضل في إنشاء المدارس في جميع أنحاء الولاية ففي غسو أسسو مدرسة</w:t>
      </w:r>
      <w:r w:rsidR="006C1A2E">
        <w:rPr>
          <w:rFonts w:ascii="Traditional Arabic" w:hAnsi="Traditional Arabic" w:cs="Traditional Arabic" w:hint="cs"/>
          <w:sz w:val="48"/>
          <w:szCs w:val="48"/>
          <w:rtl/>
        </w:rPr>
        <w:t xml:space="preserve"> تسمى المدرسة</w:t>
      </w:r>
      <w:r>
        <w:rPr>
          <w:rFonts w:ascii="Traditional Arabic" w:hAnsi="Traditional Arabic" w:cs="Traditional Arabic" w:hint="cs"/>
          <w:sz w:val="48"/>
          <w:szCs w:val="48"/>
          <w:rtl/>
        </w:rPr>
        <w:t xml:space="preserve"> الث</w:t>
      </w:r>
      <w:r w:rsidR="006C1A2E">
        <w:rPr>
          <w:rFonts w:ascii="Traditional Arabic" w:hAnsi="Traditional Arabic" w:cs="Traditional Arabic" w:hint="cs"/>
          <w:sz w:val="48"/>
          <w:szCs w:val="48"/>
          <w:rtl/>
        </w:rPr>
        <w:t>الثة لتحفيظ القرآن الكريم والتى تسمى المدرسة</w:t>
      </w:r>
      <w:r>
        <w:rPr>
          <w:rFonts w:ascii="Traditional Arabic" w:hAnsi="Traditional Arabic" w:cs="Traditional Arabic" w:hint="cs"/>
          <w:sz w:val="48"/>
          <w:szCs w:val="48"/>
          <w:rtl/>
        </w:rPr>
        <w:t xml:space="preserve"> الرابعة الإسلامية ولها قسم الروضة والإبتدائية و</w:t>
      </w:r>
      <w:r w:rsidR="006C1A2E">
        <w:rPr>
          <w:rFonts w:ascii="Traditional Arabic" w:hAnsi="Traditional Arabic" w:cs="Traditional Arabic" w:hint="cs"/>
          <w:sz w:val="48"/>
          <w:szCs w:val="48"/>
          <w:rtl/>
        </w:rPr>
        <w:t>الكليات</w:t>
      </w:r>
      <w:r w:rsidR="00F76D2B">
        <w:rPr>
          <w:rFonts w:ascii="Traditional Arabic" w:hAnsi="Traditional Arabic" w:cs="Traditional Arabic" w:hint="cs"/>
          <w:sz w:val="48"/>
          <w:szCs w:val="48"/>
          <w:rtl/>
        </w:rPr>
        <w:t>.</w:t>
      </w:r>
      <w:r w:rsidR="006C1A2E">
        <w:rPr>
          <w:rFonts w:ascii="Traditional Arabic" w:hAnsi="Traditional Arabic" w:cs="Traditional Arabic" w:hint="cs"/>
          <w:sz w:val="48"/>
          <w:szCs w:val="48"/>
          <w:rtl/>
        </w:rPr>
        <w:t xml:space="preserve"> و</w:t>
      </w:r>
      <w:r w:rsidR="00F76D2B">
        <w:rPr>
          <w:rFonts w:ascii="Traditional Arabic" w:hAnsi="Traditional Arabic" w:cs="Traditional Arabic" w:hint="cs"/>
          <w:sz w:val="48"/>
          <w:szCs w:val="48"/>
          <w:rtl/>
        </w:rPr>
        <w:t>من بين هذه الكليات</w:t>
      </w:r>
      <w:r>
        <w:rPr>
          <w:rFonts w:ascii="Traditional Arabic" w:hAnsi="Traditional Arabic" w:cs="Traditional Arabic" w:hint="cs"/>
          <w:sz w:val="48"/>
          <w:szCs w:val="48"/>
          <w:rtl/>
        </w:rPr>
        <w:t xml:space="preserve">:                            </w:t>
      </w:r>
    </w:p>
    <w:p w:rsidR="00231494" w:rsidRDefault="00231494" w:rsidP="00231494">
      <w:pPr>
        <w:pStyle w:val="ListParagraph"/>
        <w:autoSpaceDE w:val="0"/>
        <w:autoSpaceDN w:val="0"/>
        <w:adjustRightInd w:val="0"/>
        <w:ind w:left="1080"/>
        <w:jc w:val="both"/>
        <w:rPr>
          <w:rFonts w:ascii="Traditional Arabic" w:hAnsi="Traditional Arabic" w:cs="Traditional Arabic"/>
          <w:sz w:val="48"/>
          <w:szCs w:val="48"/>
        </w:rPr>
      </w:pPr>
      <w:r>
        <w:rPr>
          <w:rFonts w:ascii="Traditional Arabic" w:hAnsi="Traditional Arabic" w:cs="Traditional Arabic" w:hint="cs"/>
          <w:b/>
          <w:bCs/>
          <w:sz w:val="48"/>
          <w:szCs w:val="48"/>
          <w:rtl/>
        </w:rPr>
        <w:t>كلية أمهات المؤمنين</w:t>
      </w:r>
      <w:r w:rsidRPr="00231494">
        <w:rPr>
          <w:rFonts w:ascii="Traditional Arabic" w:hAnsi="Traditional Arabic" w:cs="Traditional Arabic" w:hint="cs"/>
          <w:sz w:val="48"/>
          <w:szCs w:val="48"/>
          <w:rtl/>
        </w:rPr>
        <w:t>:</w:t>
      </w:r>
      <w:r>
        <w:rPr>
          <w:rFonts w:ascii="Traditional Arabic" w:hAnsi="Traditional Arabic" w:cs="Traditional Arabic" w:hint="cs"/>
          <w:sz w:val="48"/>
          <w:szCs w:val="48"/>
          <w:rtl/>
        </w:rPr>
        <w:t xml:space="preserve"> </w:t>
      </w:r>
      <w:r w:rsidR="008E7133">
        <w:rPr>
          <w:rFonts w:ascii="Traditional Arabic" w:hAnsi="Traditional Arabic" w:cs="Traditional Arabic" w:hint="cs"/>
          <w:sz w:val="48"/>
          <w:szCs w:val="48"/>
          <w:rtl/>
        </w:rPr>
        <w:t xml:space="preserve">وهي أقدم الكليات </w:t>
      </w:r>
      <w:r w:rsidR="006A2843">
        <w:rPr>
          <w:rFonts w:ascii="Traditional Arabic" w:hAnsi="Traditional Arabic" w:cs="Traditional Arabic" w:hint="cs"/>
          <w:sz w:val="48"/>
          <w:szCs w:val="48"/>
          <w:rtl/>
        </w:rPr>
        <w:t>ل</w:t>
      </w:r>
      <w:r w:rsidR="008E7133">
        <w:rPr>
          <w:rFonts w:ascii="Traditional Arabic" w:hAnsi="Traditional Arabic" w:cs="Traditional Arabic" w:hint="cs"/>
          <w:sz w:val="48"/>
          <w:szCs w:val="48"/>
          <w:rtl/>
        </w:rPr>
        <w:t xml:space="preserve">لنسوان </w:t>
      </w:r>
      <w:r>
        <w:rPr>
          <w:rFonts w:ascii="Traditional Arabic" w:hAnsi="Traditional Arabic" w:cs="Traditional Arabic" w:hint="cs"/>
          <w:sz w:val="48"/>
          <w:szCs w:val="48"/>
          <w:rtl/>
        </w:rPr>
        <w:t>أسسها الأستاذ عمر  عيسى ولها فضل في إرسال الطالبات إلى الجامعات حيث تخرج</w:t>
      </w:r>
      <w:r w:rsidR="006A2843">
        <w:rPr>
          <w:rFonts w:ascii="Traditional Arabic" w:hAnsi="Traditional Arabic" w:cs="Traditional Arabic" w:hint="cs"/>
          <w:sz w:val="48"/>
          <w:szCs w:val="48"/>
          <w:rtl/>
        </w:rPr>
        <w:t>ت</w:t>
      </w:r>
      <w:r>
        <w:rPr>
          <w:rFonts w:ascii="Traditional Arabic" w:hAnsi="Traditional Arabic" w:cs="Traditional Arabic" w:hint="cs"/>
          <w:sz w:val="48"/>
          <w:szCs w:val="48"/>
          <w:rtl/>
        </w:rPr>
        <w:t xml:space="preserve"> كثير</w:t>
      </w:r>
      <w:r w:rsidR="006A2843">
        <w:rPr>
          <w:rFonts w:ascii="Traditional Arabic" w:hAnsi="Traditional Arabic" w:cs="Traditional Arabic" w:hint="cs"/>
          <w:sz w:val="48"/>
          <w:szCs w:val="48"/>
          <w:rtl/>
        </w:rPr>
        <w:t>ات منهن واشتغلن بملإ الفراغ في الو</w:t>
      </w:r>
      <w:r>
        <w:rPr>
          <w:rFonts w:ascii="Traditional Arabic" w:hAnsi="Traditional Arabic" w:cs="Traditional Arabic" w:hint="cs"/>
          <w:sz w:val="48"/>
          <w:szCs w:val="48"/>
          <w:rtl/>
        </w:rPr>
        <w:t>ظائف الحكومية وإنشاء المدارس وجمعيات الدعوة</w:t>
      </w:r>
      <w:r w:rsidR="0035646D" w:rsidRPr="0035646D">
        <w:rPr>
          <w:rFonts w:ascii="Traditional Arabic" w:hAnsi="Traditional Arabic" w:cs="Traditional Arabic" w:hint="cs"/>
          <w:sz w:val="48"/>
          <w:szCs w:val="48"/>
          <w:vertAlign w:val="superscript"/>
          <w:rtl/>
        </w:rPr>
        <w:t>1</w:t>
      </w:r>
      <w:r>
        <w:rPr>
          <w:rFonts w:ascii="Traditional Arabic" w:hAnsi="Traditional Arabic" w:cs="Traditional Arabic" w:hint="cs"/>
          <w:sz w:val="48"/>
          <w:szCs w:val="48"/>
          <w:rtl/>
        </w:rPr>
        <w:t>.</w:t>
      </w:r>
    </w:p>
    <w:p w:rsidR="00715679" w:rsidRDefault="006A2843" w:rsidP="00715679">
      <w:pPr>
        <w:autoSpaceDE w:val="0"/>
        <w:autoSpaceDN w:val="0"/>
        <w:adjustRightInd w:val="0"/>
        <w:ind w:left="360"/>
        <w:jc w:val="both"/>
        <w:rPr>
          <w:rFonts w:ascii="Traditional Arabic" w:hAnsi="Traditional Arabic" w:cs="Traditional Arabic"/>
          <w:sz w:val="48"/>
          <w:szCs w:val="48"/>
          <w:rtl/>
        </w:rPr>
      </w:pPr>
      <w:r>
        <w:rPr>
          <w:rFonts w:ascii="Traditional Arabic" w:hAnsi="Traditional Arabic" w:cs="Traditional Arabic" w:hint="cs"/>
          <w:b/>
          <w:bCs/>
          <w:sz w:val="48"/>
          <w:szCs w:val="48"/>
          <w:rtl/>
        </w:rPr>
        <w:t>كلية الرابع</w:t>
      </w:r>
      <w:r w:rsidR="004B08C9">
        <w:rPr>
          <w:rFonts w:ascii="Traditional Arabic" w:hAnsi="Traditional Arabic" w:cs="Traditional Arabic" w:hint="cs"/>
          <w:b/>
          <w:bCs/>
          <w:sz w:val="48"/>
          <w:szCs w:val="48"/>
          <w:rtl/>
        </w:rPr>
        <w:t>ة</w:t>
      </w:r>
      <w:r>
        <w:rPr>
          <w:rFonts w:ascii="Traditional Arabic" w:hAnsi="Traditional Arabic" w:cs="Traditional Arabic" w:hint="cs"/>
          <w:b/>
          <w:bCs/>
          <w:sz w:val="48"/>
          <w:szCs w:val="48"/>
          <w:rtl/>
        </w:rPr>
        <w:t xml:space="preserve"> ل</w:t>
      </w:r>
      <w:r w:rsidR="00715679" w:rsidRPr="00231494">
        <w:rPr>
          <w:rFonts w:ascii="Traditional Arabic" w:hAnsi="Traditional Arabic" w:cs="Traditional Arabic" w:hint="cs"/>
          <w:b/>
          <w:bCs/>
          <w:sz w:val="48"/>
          <w:szCs w:val="48"/>
          <w:rtl/>
        </w:rPr>
        <w:t>لدراسات</w:t>
      </w:r>
      <w:r>
        <w:rPr>
          <w:rFonts w:ascii="Traditional Arabic" w:hAnsi="Traditional Arabic" w:cs="Traditional Arabic" w:hint="cs"/>
          <w:b/>
          <w:bCs/>
          <w:sz w:val="48"/>
          <w:szCs w:val="48"/>
          <w:rtl/>
        </w:rPr>
        <w:t xml:space="preserve"> العربية و</w:t>
      </w:r>
      <w:r w:rsidR="00715679" w:rsidRPr="00231494">
        <w:rPr>
          <w:rFonts w:ascii="Traditional Arabic" w:hAnsi="Traditional Arabic" w:cs="Traditional Arabic" w:hint="cs"/>
          <w:b/>
          <w:bCs/>
          <w:sz w:val="48"/>
          <w:szCs w:val="48"/>
          <w:rtl/>
        </w:rPr>
        <w:t xml:space="preserve"> الاسلامية</w:t>
      </w:r>
      <w:r w:rsidR="005B3890" w:rsidRPr="00231494">
        <w:rPr>
          <w:rFonts w:ascii="Traditional Arabic" w:hAnsi="Traditional Arabic" w:cs="Traditional Arabic" w:hint="cs"/>
          <w:b/>
          <w:bCs/>
          <w:sz w:val="48"/>
          <w:szCs w:val="48"/>
          <w:rtl/>
        </w:rPr>
        <w:t>:</w:t>
      </w:r>
      <w:r w:rsidR="005B3890">
        <w:rPr>
          <w:rFonts w:ascii="Traditional Arabic" w:hAnsi="Traditional Arabic" w:cs="Traditional Arabic" w:hint="cs"/>
          <w:sz w:val="48"/>
          <w:szCs w:val="48"/>
          <w:rtl/>
        </w:rPr>
        <w:t xml:space="preserve"> أسست في عام 2006م وعميدها الأول الأستاذ عبدالله هارون، وتخرج منها د</w:t>
      </w:r>
      <w:r>
        <w:rPr>
          <w:rFonts w:ascii="Traditional Arabic" w:hAnsi="Traditional Arabic" w:cs="Traditional Arabic" w:hint="cs"/>
          <w:sz w:val="48"/>
          <w:szCs w:val="48"/>
          <w:rtl/>
        </w:rPr>
        <w:t>ا</w:t>
      </w:r>
      <w:r w:rsidR="005B3890">
        <w:rPr>
          <w:rFonts w:ascii="Traditional Arabic" w:hAnsi="Traditional Arabic" w:cs="Traditional Arabic" w:hint="cs"/>
          <w:sz w:val="48"/>
          <w:szCs w:val="48"/>
          <w:rtl/>
        </w:rPr>
        <w:t>عيات ومعلمات والتحق طلابها بجامعات وكليات العليا</w:t>
      </w:r>
      <w:r w:rsidR="0035646D" w:rsidRPr="0035646D">
        <w:rPr>
          <w:rFonts w:ascii="Traditional Arabic" w:hAnsi="Traditional Arabic" w:cs="Traditional Arabic" w:hint="cs"/>
          <w:sz w:val="48"/>
          <w:szCs w:val="48"/>
          <w:vertAlign w:val="superscript"/>
          <w:rtl/>
        </w:rPr>
        <w:t>2</w:t>
      </w:r>
      <w:r w:rsidR="005B3890">
        <w:rPr>
          <w:rFonts w:ascii="Traditional Arabic" w:hAnsi="Traditional Arabic" w:cs="Traditional Arabic" w:hint="cs"/>
          <w:sz w:val="48"/>
          <w:szCs w:val="48"/>
          <w:rtl/>
        </w:rPr>
        <w:t>.</w:t>
      </w:r>
    </w:p>
    <w:p w:rsidR="00715679" w:rsidRPr="00231494" w:rsidRDefault="00715679" w:rsidP="00715679">
      <w:pPr>
        <w:autoSpaceDE w:val="0"/>
        <w:autoSpaceDN w:val="0"/>
        <w:adjustRightInd w:val="0"/>
        <w:ind w:left="360"/>
        <w:jc w:val="both"/>
        <w:rPr>
          <w:rFonts w:ascii="Traditional Arabic" w:hAnsi="Traditional Arabic" w:cs="Traditional Arabic"/>
          <w:b/>
          <w:bCs/>
          <w:sz w:val="48"/>
          <w:szCs w:val="48"/>
          <w:rtl/>
        </w:rPr>
      </w:pPr>
      <w:r w:rsidRPr="00231494">
        <w:rPr>
          <w:rFonts w:ascii="Traditional Arabic" w:hAnsi="Traditional Arabic" w:cs="Traditional Arabic" w:hint="cs"/>
          <w:b/>
          <w:bCs/>
          <w:sz w:val="48"/>
          <w:szCs w:val="48"/>
          <w:rtl/>
        </w:rPr>
        <w:t>كلية الشيخ عبدالله بن باز</w:t>
      </w:r>
      <w:r w:rsidR="004B08C9">
        <w:rPr>
          <w:rFonts w:ascii="Traditional Arabic" w:hAnsi="Traditional Arabic" w:cs="Traditional Arabic" w:hint="cs"/>
          <w:b/>
          <w:bCs/>
          <w:sz w:val="48"/>
          <w:szCs w:val="48"/>
          <w:rtl/>
        </w:rPr>
        <w:t>:</w:t>
      </w:r>
    </w:p>
    <w:p w:rsidR="005B3890" w:rsidRPr="00926969" w:rsidRDefault="00715679" w:rsidP="00715679">
      <w:pPr>
        <w:autoSpaceDE w:val="0"/>
        <w:autoSpaceDN w:val="0"/>
        <w:adjustRightInd w:val="0"/>
        <w:ind w:left="360"/>
        <w:jc w:val="both"/>
        <w:rPr>
          <w:rFonts w:ascii="Traditional Arabic" w:hAnsi="Traditional Arabic" w:cs="Traditional Arabic"/>
          <w:vertAlign w:val="superscript"/>
          <w:rtl/>
        </w:rPr>
      </w:pPr>
      <w:r>
        <w:rPr>
          <w:rFonts w:ascii="Traditional Arabic" w:hAnsi="Traditional Arabic" w:cs="Traditional Arabic" w:hint="cs"/>
          <w:sz w:val="48"/>
          <w:szCs w:val="48"/>
          <w:rtl/>
        </w:rPr>
        <w:t>أسسها الشيخ عبدالقادر جيلاني سابون فيغ في عام 2000م وق</w:t>
      </w:r>
      <w:r w:rsidR="005B3890">
        <w:rPr>
          <w:rFonts w:ascii="Traditional Arabic" w:hAnsi="Traditional Arabic" w:cs="Traditional Arabic" w:hint="cs"/>
          <w:sz w:val="48"/>
          <w:szCs w:val="48"/>
          <w:rtl/>
        </w:rPr>
        <w:t>د تخرج منها معلمات وداعيات كثيرات</w:t>
      </w:r>
      <w:r>
        <w:rPr>
          <w:rFonts w:ascii="Traditional Arabic" w:hAnsi="Traditional Arabic" w:cs="Traditional Arabic" w:hint="cs"/>
          <w:sz w:val="48"/>
          <w:szCs w:val="48"/>
          <w:rtl/>
        </w:rPr>
        <w:t xml:space="preserve"> وبعض</w:t>
      </w:r>
      <w:r w:rsidR="005B3890">
        <w:rPr>
          <w:rFonts w:ascii="Traditional Arabic" w:hAnsi="Traditional Arabic" w:cs="Traditional Arabic" w:hint="cs"/>
          <w:sz w:val="48"/>
          <w:szCs w:val="48"/>
          <w:rtl/>
        </w:rPr>
        <w:t>هن التحقن بجامعات وكليات عليا مثل جامعة الاسلامية في نيجر</w:t>
      </w:r>
      <w:r>
        <w:rPr>
          <w:rFonts w:ascii="Traditional Arabic" w:hAnsi="Traditional Arabic" w:cs="Traditional Arabic" w:hint="cs"/>
          <w:sz w:val="48"/>
          <w:szCs w:val="48"/>
          <w:rtl/>
        </w:rPr>
        <w:t xml:space="preserve"> وكلية التربية التقنية الفدرالية غسو ولاية زمفرا</w:t>
      </w:r>
      <w:r w:rsidR="005B3890">
        <w:rPr>
          <w:rFonts w:ascii="Traditional Arabic" w:hAnsi="Traditional Arabic" w:cs="Traditional Arabic" w:hint="cs"/>
          <w:sz w:val="48"/>
          <w:szCs w:val="48"/>
          <w:rtl/>
        </w:rPr>
        <w:t xml:space="preserve"> وغيرها</w:t>
      </w:r>
      <w:r w:rsidR="008E7133">
        <w:rPr>
          <w:rFonts w:ascii="Traditional Arabic" w:hAnsi="Traditional Arabic" w:cs="Traditional Arabic" w:hint="cs"/>
          <w:sz w:val="48"/>
          <w:szCs w:val="48"/>
          <w:rtl/>
        </w:rPr>
        <w:t xml:space="preserve"> وقبلها مدرسة الرحمانية الإسلامية لتحفيظ القرآن</w:t>
      </w:r>
      <w:r w:rsidR="0035646D" w:rsidRPr="0035646D">
        <w:rPr>
          <w:rFonts w:ascii="Traditional Arabic" w:hAnsi="Traditional Arabic" w:cs="Traditional Arabic" w:hint="cs"/>
          <w:sz w:val="48"/>
          <w:szCs w:val="48"/>
          <w:vertAlign w:val="superscript"/>
          <w:rtl/>
        </w:rPr>
        <w:t>3</w:t>
      </w:r>
      <w:r w:rsidR="005B3890">
        <w:rPr>
          <w:rFonts w:ascii="Traditional Arabic" w:hAnsi="Traditional Arabic" w:cs="Traditional Arabic" w:hint="cs"/>
          <w:sz w:val="48"/>
          <w:szCs w:val="48"/>
          <w:rtl/>
        </w:rPr>
        <w:t>.</w:t>
      </w:r>
    </w:p>
    <w:p w:rsidR="00F2599B" w:rsidRPr="00926969" w:rsidRDefault="0035646D" w:rsidP="00715679">
      <w:pPr>
        <w:autoSpaceDE w:val="0"/>
        <w:autoSpaceDN w:val="0"/>
        <w:adjustRightInd w:val="0"/>
        <w:ind w:left="360"/>
        <w:jc w:val="both"/>
        <w:rPr>
          <w:rFonts w:ascii="Traditional Arabic" w:hAnsi="Traditional Arabic" w:cs="Traditional Arabic"/>
          <w:vertAlign w:val="superscript"/>
          <w:rtl/>
        </w:rPr>
      </w:pPr>
      <w:r w:rsidRPr="00926969">
        <w:rPr>
          <w:rFonts w:ascii="Traditional Arabic" w:hAnsi="Traditional Arabic" w:cs="Traditional Arabic" w:hint="cs"/>
          <w:vertAlign w:val="superscript"/>
          <w:rtl/>
        </w:rPr>
        <w:t>__________________</w:t>
      </w:r>
    </w:p>
    <w:p w:rsidR="0035646D" w:rsidRPr="00926969" w:rsidRDefault="0035646D" w:rsidP="0035646D">
      <w:pPr>
        <w:pStyle w:val="ListParagraph"/>
        <w:numPr>
          <w:ilvl w:val="0"/>
          <w:numId w:val="17"/>
        </w:numPr>
        <w:autoSpaceDE w:val="0"/>
        <w:autoSpaceDN w:val="0"/>
        <w:adjustRightInd w:val="0"/>
        <w:jc w:val="both"/>
        <w:rPr>
          <w:rFonts w:ascii="Traditional Arabic" w:hAnsi="Traditional Arabic" w:cs="Traditional Arabic"/>
          <w:vertAlign w:val="superscript"/>
          <w:rtl/>
        </w:rPr>
      </w:pPr>
      <w:r w:rsidRPr="00926969">
        <w:rPr>
          <w:rFonts w:ascii="Traditional Arabic" w:hAnsi="Traditional Arabic" w:cs="Traditional Arabic" w:hint="cs"/>
          <w:vertAlign w:val="superscript"/>
          <w:rtl/>
        </w:rPr>
        <w:t>مقابلة الشفوية مع الأستاذ سليمان مينصر 29/4/2015م.</w:t>
      </w:r>
    </w:p>
    <w:p w:rsidR="00F2599B" w:rsidRPr="00926969" w:rsidRDefault="0035646D" w:rsidP="0035646D">
      <w:pPr>
        <w:pStyle w:val="ListParagraph"/>
        <w:numPr>
          <w:ilvl w:val="0"/>
          <w:numId w:val="17"/>
        </w:numPr>
        <w:autoSpaceDE w:val="0"/>
        <w:autoSpaceDN w:val="0"/>
        <w:adjustRightInd w:val="0"/>
        <w:jc w:val="both"/>
        <w:rPr>
          <w:rFonts w:ascii="Traditional Arabic" w:hAnsi="Traditional Arabic" w:cs="Traditional Arabic"/>
          <w:vertAlign w:val="superscript"/>
        </w:rPr>
      </w:pPr>
      <w:r w:rsidRPr="00926969">
        <w:rPr>
          <w:rFonts w:ascii="Traditional Arabic" w:hAnsi="Traditional Arabic" w:cs="Traditional Arabic" w:hint="cs"/>
          <w:vertAlign w:val="superscript"/>
          <w:rtl/>
        </w:rPr>
        <w:t>المرجع السابق</w:t>
      </w:r>
    </w:p>
    <w:p w:rsidR="0035646D" w:rsidRPr="0089700A" w:rsidRDefault="0035646D" w:rsidP="0035646D">
      <w:pPr>
        <w:pStyle w:val="ListParagraph"/>
        <w:numPr>
          <w:ilvl w:val="0"/>
          <w:numId w:val="17"/>
        </w:numPr>
        <w:autoSpaceDE w:val="0"/>
        <w:autoSpaceDN w:val="0"/>
        <w:adjustRightInd w:val="0"/>
        <w:jc w:val="both"/>
        <w:rPr>
          <w:rFonts w:ascii="Traditional Arabic" w:hAnsi="Traditional Arabic" w:cs="Traditional Arabic"/>
          <w:sz w:val="40"/>
          <w:szCs w:val="40"/>
          <w:vertAlign w:val="superscript"/>
          <w:rtl/>
        </w:rPr>
      </w:pPr>
      <w:r w:rsidRPr="00926969">
        <w:rPr>
          <w:rFonts w:ascii="Traditional Arabic" w:hAnsi="Traditional Arabic" w:cs="Traditional Arabic" w:hint="cs"/>
          <w:vertAlign w:val="superscript"/>
          <w:rtl/>
        </w:rPr>
        <w:t>مقابلة الشفوية مع ا</w:t>
      </w:r>
      <w:r w:rsidRPr="0089700A">
        <w:rPr>
          <w:rFonts w:ascii="Traditional Arabic" w:hAnsi="Traditional Arabic" w:cs="Traditional Arabic" w:hint="cs"/>
          <w:sz w:val="40"/>
          <w:szCs w:val="40"/>
          <w:vertAlign w:val="superscript"/>
          <w:rtl/>
        </w:rPr>
        <w:t>لأستاذة أمينة أبوبكر في منزلها تدن ودا غسو 29/4/2015</w:t>
      </w:r>
    </w:p>
    <w:p w:rsidR="00574F38" w:rsidRPr="006A2843" w:rsidRDefault="00574F38" w:rsidP="00715679">
      <w:pPr>
        <w:autoSpaceDE w:val="0"/>
        <w:autoSpaceDN w:val="0"/>
        <w:adjustRightInd w:val="0"/>
        <w:ind w:left="360"/>
        <w:jc w:val="both"/>
        <w:rPr>
          <w:rFonts w:ascii="Traditional Arabic" w:hAnsi="Traditional Arabic" w:cs="Traditional Arabic"/>
          <w:sz w:val="50"/>
          <w:szCs w:val="50"/>
          <w:rtl/>
        </w:rPr>
      </w:pPr>
      <w:r w:rsidRPr="00715679">
        <w:rPr>
          <w:rFonts w:ascii="Traditional Arabic" w:hAnsi="Traditional Arabic" w:cs="Traditional Arabic" w:hint="cs"/>
          <w:sz w:val="48"/>
          <w:szCs w:val="48"/>
          <w:rtl/>
        </w:rPr>
        <w:lastRenderedPageBreak/>
        <w:t xml:space="preserve"> </w:t>
      </w:r>
      <w:r w:rsidR="005B3890" w:rsidRPr="00231494">
        <w:rPr>
          <w:rFonts w:ascii="Traditional Arabic" w:hAnsi="Traditional Arabic" w:cs="Traditional Arabic" w:hint="cs"/>
          <w:b/>
          <w:bCs/>
          <w:sz w:val="48"/>
          <w:szCs w:val="48"/>
          <w:rtl/>
        </w:rPr>
        <w:t>مدرسة الدراسات الإسلامية العالية سابون غري غسو:</w:t>
      </w:r>
      <w:r w:rsidR="005B3890">
        <w:rPr>
          <w:rFonts w:ascii="Traditional Arabic" w:hAnsi="Traditional Arabic" w:cs="Traditional Arabic" w:hint="cs"/>
          <w:sz w:val="48"/>
          <w:szCs w:val="48"/>
          <w:rtl/>
        </w:rPr>
        <w:t xml:space="preserve"> أسسها الشيخ عبدالله دلا دلا إمام وخطيب مسجد سمبو طن أشفا عام 2001م وتخرج منها جمع كثير من السيدات والتحق</w:t>
      </w:r>
      <w:r w:rsidR="006A2843">
        <w:rPr>
          <w:rFonts w:ascii="Traditional Arabic" w:hAnsi="Traditional Arabic" w:cs="Traditional Arabic" w:hint="cs"/>
          <w:sz w:val="48"/>
          <w:szCs w:val="48"/>
          <w:rtl/>
        </w:rPr>
        <w:t>ت</w:t>
      </w:r>
      <w:r w:rsidR="005B3890">
        <w:rPr>
          <w:rFonts w:ascii="Traditional Arabic" w:hAnsi="Traditional Arabic" w:cs="Traditional Arabic" w:hint="cs"/>
          <w:sz w:val="48"/>
          <w:szCs w:val="48"/>
          <w:rtl/>
        </w:rPr>
        <w:t xml:space="preserve"> كثيرات منهن بالجامعات والكليات العليا مثل جامعة أحمد بللو</w:t>
      </w:r>
      <w:r w:rsidR="006A2843">
        <w:rPr>
          <w:rFonts w:ascii="Traditional Arabic" w:hAnsi="Traditional Arabic" w:cs="Traditional Arabic" w:hint="cs"/>
          <w:sz w:val="48"/>
          <w:szCs w:val="48"/>
          <w:rtl/>
        </w:rPr>
        <w:t xml:space="preserve"> زاريا</w:t>
      </w:r>
      <w:r w:rsidR="005B3890">
        <w:rPr>
          <w:rFonts w:ascii="Traditional Arabic" w:hAnsi="Traditional Arabic" w:cs="Traditional Arabic" w:hint="cs"/>
          <w:sz w:val="48"/>
          <w:szCs w:val="48"/>
          <w:rtl/>
        </w:rPr>
        <w:t xml:space="preserve"> وكلية التربية بمَرُو</w:t>
      </w:r>
      <w:r w:rsidR="0089700A" w:rsidRPr="0089700A">
        <w:rPr>
          <w:rFonts w:ascii="Traditional Arabic" w:hAnsi="Traditional Arabic" w:cs="Traditional Arabic" w:hint="cs"/>
          <w:sz w:val="48"/>
          <w:szCs w:val="48"/>
          <w:vertAlign w:val="superscript"/>
          <w:rtl/>
        </w:rPr>
        <w:t>1</w:t>
      </w:r>
      <w:r w:rsidR="005B3890">
        <w:rPr>
          <w:rFonts w:ascii="Traditional Arabic" w:hAnsi="Traditional Arabic" w:cs="Traditional Arabic" w:hint="cs"/>
          <w:sz w:val="48"/>
          <w:szCs w:val="48"/>
          <w:rtl/>
        </w:rPr>
        <w:t>.</w:t>
      </w:r>
      <w:r w:rsidR="006A2843">
        <w:rPr>
          <w:rFonts w:ascii="Traditional Arabic" w:hAnsi="Traditional Arabic" w:cs="Traditional Arabic" w:hint="cs"/>
          <w:sz w:val="48"/>
          <w:szCs w:val="48"/>
          <w:rtl/>
        </w:rPr>
        <w:t>وكلية التربية</w:t>
      </w:r>
      <w:r w:rsidR="006A2843">
        <w:rPr>
          <w:rFonts w:ascii="Traditional Arabic" w:hAnsi="Traditional Arabic" w:cs="Traditional Arabic" w:hint="cs"/>
          <w:sz w:val="50"/>
          <w:szCs w:val="50"/>
          <w:rtl/>
        </w:rPr>
        <w:t>(التقنية) الفدرالية غسو</w:t>
      </w:r>
      <w:r w:rsidR="00EE22C8">
        <w:rPr>
          <w:rFonts w:ascii="Traditional Arabic" w:hAnsi="Traditional Arabic" w:cs="Traditional Arabic" w:hint="cs"/>
          <w:sz w:val="50"/>
          <w:szCs w:val="50"/>
          <w:rtl/>
        </w:rPr>
        <w:t>.</w:t>
      </w:r>
    </w:p>
    <w:p w:rsidR="00574F38" w:rsidRDefault="00231494" w:rsidP="00B27CC1">
      <w:pPr>
        <w:autoSpaceDE w:val="0"/>
        <w:autoSpaceDN w:val="0"/>
        <w:adjustRightInd w:val="0"/>
        <w:jc w:val="both"/>
        <w:rPr>
          <w:rFonts w:ascii="Traditional Arabic" w:hAnsi="Traditional Arabic" w:cs="Traditional Arabic"/>
          <w:sz w:val="48"/>
          <w:szCs w:val="48"/>
          <w:rtl/>
        </w:rPr>
      </w:pPr>
      <w:r w:rsidRPr="008E7133">
        <w:rPr>
          <w:rFonts w:ascii="Traditional Arabic" w:hAnsi="Traditional Arabic" w:cs="Traditional Arabic" w:hint="cs"/>
          <w:b/>
          <w:bCs/>
          <w:sz w:val="48"/>
          <w:szCs w:val="48"/>
          <w:rtl/>
        </w:rPr>
        <w:t>مؤسسة الشيخ عبدالله غوند الإسلامية:</w:t>
      </w:r>
      <w:r>
        <w:rPr>
          <w:rFonts w:ascii="Traditional Arabic" w:hAnsi="Traditional Arabic" w:cs="Traditional Arabic" w:hint="cs"/>
          <w:sz w:val="48"/>
          <w:szCs w:val="48"/>
          <w:rtl/>
        </w:rPr>
        <w:t xml:space="preserve"> وقد نظمت هذه المؤسسة إلى لجنات: لجنة العلم و لجنة الأعمال الخيرية ولجنة الدعوة ولجنة المسجد</w:t>
      </w:r>
      <w:r w:rsidR="00EE22C8">
        <w:rPr>
          <w:rFonts w:ascii="Traditional Arabic" w:hAnsi="Traditional Arabic" w:cs="Traditional Arabic" w:hint="cs"/>
          <w:sz w:val="48"/>
          <w:szCs w:val="48"/>
          <w:rtl/>
        </w:rPr>
        <w:t>.</w:t>
      </w:r>
      <w:r>
        <w:rPr>
          <w:rFonts w:ascii="Traditional Arabic" w:hAnsi="Traditional Arabic" w:cs="Traditional Arabic" w:hint="cs"/>
          <w:sz w:val="48"/>
          <w:szCs w:val="48"/>
          <w:rtl/>
        </w:rPr>
        <w:t xml:space="preserve"> وجميع هذه </w:t>
      </w:r>
      <w:r w:rsidR="00EE22C8">
        <w:rPr>
          <w:rFonts w:ascii="Traditional Arabic" w:hAnsi="Traditional Arabic" w:cs="Traditional Arabic" w:hint="cs"/>
          <w:sz w:val="48"/>
          <w:szCs w:val="48"/>
          <w:rtl/>
        </w:rPr>
        <w:t>ا</w:t>
      </w:r>
      <w:r>
        <w:rPr>
          <w:rFonts w:ascii="Traditional Arabic" w:hAnsi="Traditional Arabic" w:cs="Traditional Arabic" w:hint="cs"/>
          <w:sz w:val="48"/>
          <w:szCs w:val="48"/>
          <w:rtl/>
        </w:rPr>
        <w:t>ل</w:t>
      </w:r>
      <w:r w:rsidR="00EE22C8">
        <w:rPr>
          <w:rFonts w:ascii="Traditional Arabic" w:hAnsi="Traditional Arabic" w:cs="Traditional Arabic" w:hint="cs"/>
          <w:sz w:val="48"/>
          <w:szCs w:val="48"/>
          <w:rtl/>
        </w:rPr>
        <w:t>ل</w:t>
      </w:r>
      <w:r>
        <w:rPr>
          <w:rFonts w:ascii="Traditional Arabic" w:hAnsi="Traditional Arabic" w:cs="Traditional Arabic" w:hint="cs"/>
          <w:sz w:val="48"/>
          <w:szCs w:val="48"/>
          <w:rtl/>
        </w:rPr>
        <w:t>جنات خصصت قسما يهتم بأمور النسو</w:t>
      </w:r>
      <w:r w:rsidR="00D60E7E">
        <w:rPr>
          <w:rFonts w:ascii="Traditional Arabic" w:hAnsi="Traditional Arabic" w:cs="Traditional Arabic" w:hint="cs"/>
          <w:sz w:val="48"/>
          <w:szCs w:val="48"/>
          <w:rtl/>
        </w:rPr>
        <w:t xml:space="preserve">ان على سبيل المثال:  تحت لجنة العلم هناك كلية الزهراء للعربية والدراسات الإسلامية، وهي من أكبر </w:t>
      </w:r>
      <w:r w:rsidR="00B27CC1">
        <w:rPr>
          <w:rFonts w:ascii="Traditional Arabic" w:hAnsi="Traditional Arabic" w:cs="Traditional Arabic" w:hint="cs"/>
          <w:sz w:val="48"/>
          <w:szCs w:val="48"/>
          <w:rtl/>
        </w:rPr>
        <w:t>الكليات في الولاية. ولتعم الفائدة قسمت إلى أربعة أقسام</w:t>
      </w:r>
      <w:r w:rsidR="00D60E7E">
        <w:rPr>
          <w:rFonts w:ascii="Traditional Arabic" w:hAnsi="Traditional Arabic" w:cs="Traditional Arabic" w:hint="cs"/>
          <w:sz w:val="48"/>
          <w:szCs w:val="48"/>
          <w:rtl/>
        </w:rPr>
        <w:t xml:space="preserve"> </w:t>
      </w:r>
      <w:r w:rsidR="00B27CC1">
        <w:rPr>
          <w:rFonts w:ascii="Traditional Arabic" w:hAnsi="Traditional Arabic" w:cs="Traditional Arabic" w:hint="cs"/>
          <w:sz w:val="48"/>
          <w:szCs w:val="48"/>
          <w:rtl/>
        </w:rPr>
        <w:t>1- قسم الكلية 2- قسم الشعبة 3- قسم الدهليزي 4- قسم الأسبوعي للموظفات.</w:t>
      </w:r>
      <w:r w:rsidR="008E7133">
        <w:rPr>
          <w:rFonts w:ascii="Traditional Arabic" w:hAnsi="Traditional Arabic" w:cs="Traditional Arabic" w:hint="cs"/>
          <w:sz w:val="48"/>
          <w:szCs w:val="48"/>
          <w:rtl/>
        </w:rPr>
        <w:t>وبجانبها مدرسة الأخوة الإسلامية</w:t>
      </w:r>
      <w:r w:rsidR="00EE22C8">
        <w:rPr>
          <w:rFonts w:ascii="Traditional Arabic" w:hAnsi="Traditional Arabic" w:cs="Traditional Arabic" w:hint="cs"/>
          <w:sz w:val="48"/>
          <w:szCs w:val="48"/>
          <w:rtl/>
        </w:rPr>
        <w:t xml:space="preserve"> وفرع التجويد و</w:t>
      </w:r>
      <w:r w:rsidR="006808F8">
        <w:rPr>
          <w:rFonts w:ascii="Traditional Arabic" w:hAnsi="Traditional Arabic" w:cs="Traditional Arabic" w:hint="cs"/>
          <w:sz w:val="48"/>
          <w:szCs w:val="48"/>
          <w:rtl/>
        </w:rPr>
        <w:t>تحفيظ القرآن الكري</w:t>
      </w:r>
      <w:r w:rsidR="00EE22C8">
        <w:rPr>
          <w:rFonts w:ascii="Traditional Arabic" w:hAnsi="Traditional Arabic" w:cs="Traditional Arabic" w:hint="cs"/>
          <w:sz w:val="48"/>
          <w:szCs w:val="48"/>
          <w:rtl/>
        </w:rPr>
        <w:t>م، ومدرسة الزهراء الإبتدائية و</w:t>
      </w:r>
      <w:r w:rsidR="006808F8">
        <w:rPr>
          <w:rFonts w:ascii="Traditional Arabic" w:hAnsi="Traditional Arabic" w:cs="Traditional Arabic" w:hint="cs"/>
          <w:sz w:val="48"/>
          <w:szCs w:val="48"/>
          <w:rtl/>
        </w:rPr>
        <w:t>روضة الأطفال.</w:t>
      </w:r>
      <w:r w:rsidR="0049585F">
        <w:rPr>
          <w:rFonts w:ascii="Traditional Arabic" w:hAnsi="Traditional Arabic" w:cs="Traditional Arabic" w:hint="cs"/>
          <w:sz w:val="48"/>
          <w:szCs w:val="48"/>
          <w:rtl/>
        </w:rPr>
        <w:t xml:space="preserve"> ولها مراكز خاصة للوعظ والإرشاد للنسوان في قاعة الكلية وقاعة قُوفَرْ يَرِيْمَا</w:t>
      </w:r>
    </w:p>
    <w:p w:rsidR="0089700A" w:rsidRPr="0089700A" w:rsidRDefault="0089700A" w:rsidP="00B27CC1">
      <w:pPr>
        <w:autoSpaceDE w:val="0"/>
        <w:autoSpaceDN w:val="0"/>
        <w:adjustRightInd w:val="0"/>
        <w:jc w:val="both"/>
        <w:rPr>
          <w:rFonts w:ascii="Traditional Arabic" w:hAnsi="Traditional Arabic" w:cs="Traditional Arabic"/>
          <w:sz w:val="48"/>
          <w:szCs w:val="48"/>
          <w:vertAlign w:val="superscript"/>
          <w:rtl/>
        </w:rPr>
      </w:pPr>
    </w:p>
    <w:p w:rsidR="0089700A" w:rsidRPr="0089700A" w:rsidRDefault="0089700A" w:rsidP="00B27CC1">
      <w:pPr>
        <w:autoSpaceDE w:val="0"/>
        <w:autoSpaceDN w:val="0"/>
        <w:adjustRightInd w:val="0"/>
        <w:jc w:val="both"/>
        <w:rPr>
          <w:rFonts w:ascii="Traditional Arabic" w:hAnsi="Traditional Arabic" w:cs="Traditional Arabic"/>
          <w:sz w:val="48"/>
          <w:szCs w:val="48"/>
          <w:vertAlign w:val="superscript"/>
          <w:rtl/>
        </w:rPr>
      </w:pPr>
      <w:r w:rsidRPr="0089700A">
        <w:rPr>
          <w:rFonts w:ascii="Traditional Arabic" w:hAnsi="Traditional Arabic" w:cs="Traditional Arabic" w:hint="cs"/>
          <w:sz w:val="48"/>
          <w:szCs w:val="48"/>
          <w:vertAlign w:val="superscript"/>
          <w:rtl/>
        </w:rPr>
        <w:t>_____________________</w:t>
      </w:r>
    </w:p>
    <w:p w:rsidR="0089700A" w:rsidRPr="0089700A" w:rsidRDefault="0089700A" w:rsidP="0089700A">
      <w:pPr>
        <w:pStyle w:val="ListParagraph"/>
        <w:numPr>
          <w:ilvl w:val="0"/>
          <w:numId w:val="18"/>
        </w:numPr>
        <w:autoSpaceDE w:val="0"/>
        <w:autoSpaceDN w:val="0"/>
        <w:adjustRightInd w:val="0"/>
        <w:jc w:val="both"/>
        <w:rPr>
          <w:rFonts w:ascii="Traditional Arabic" w:hAnsi="Traditional Arabic" w:cs="Traditional Arabic"/>
          <w:sz w:val="48"/>
          <w:szCs w:val="48"/>
          <w:vertAlign w:val="superscript"/>
          <w:rtl/>
        </w:rPr>
      </w:pPr>
      <w:r w:rsidRPr="0089700A">
        <w:rPr>
          <w:rFonts w:ascii="Traditional Arabic" w:hAnsi="Traditional Arabic" w:cs="Traditional Arabic" w:hint="cs"/>
          <w:sz w:val="48"/>
          <w:szCs w:val="48"/>
          <w:vertAlign w:val="superscript"/>
          <w:rtl/>
        </w:rPr>
        <w:t>مقابلة الشفوية مع عميد الكلية في مكتبه 30/4/2015م</w:t>
      </w:r>
    </w:p>
    <w:p w:rsidR="0089700A" w:rsidRPr="0089700A" w:rsidRDefault="0089700A" w:rsidP="0089700A">
      <w:pPr>
        <w:pStyle w:val="ListParagraph"/>
        <w:numPr>
          <w:ilvl w:val="0"/>
          <w:numId w:val="18"/>
        </w:numPr>
        <w:autoSpaceDE w:val="0"/>
        <w:autoSpaceDN w:val="0"/>
        <w:adjustRightInd w:val="0"/>
        <w:jc w:val="both"/>
        <w:rPr>
          <w:rFonts w:ascii="Traditional Arabic" w:hAnsi="Traditional Arabic" w:cs="Traditional Arabic"/>
          <w:sz w:val="48"/>
          <w:szCs w:val="48"/>
          <w:vertAlign w:val="superscript"/>
          <w:rtl/>
        </w:rPr>
      </w:pPr>
      <w:r w:rsidRPr="0089700A">
        <w:rPr>
          <w:rFonts w:ascii="Traditional Arabic" w:hAnsi="Traditional Arabic" w:cs="Traditional Arabic" w:hint="cs"/>
          <w:sz w:val="48"/>
          <w:szCs w:val="48"/>
          <w:vertAlign w:val="superscript"/>
          <w:rtl/>
        </w:rPr>
        <w:t>شيخ رابع  المرجع سبق ذكره  ص:62</w:t>
      </w:r>
    </w:p>
    <w:p w:rsidR="00B27CC1" w:rsidRPr="00F2599B" w:rsidRDefault="00B27CC1" w:rsidP="00B27CC1">
      <w:pPr>
        <w:autoSpaceDE w:val="0"/>
        <w:autoSpaceDN w:val="0"/>
        <w:adjustRightInd w:val="0"/>
        <w:jc w:val="both"/>
        <w:rPr>
          <w:rFonts w:ascii="Traditional Arabic" w:hAnsi="Traditional Arabic" w:cs="Traditional Arabic"/>
          <w:b/>
          <w:bCs/>
          <w:sz w:val="48"/>
          <w:szCs w:val="48"/>
          <w:rtl/>
        </w:rPr>
      </w:pPr>
      <w:r w:rsidRPr="00F2599B">
        <w:rPr>
          <w:rFonts w:ascii="Traditional Arabic" w:hAnsi="Traditional Arabic" w:cs="Traditional Arabic" w:hint="cs"/>
          <w:b/>
          <w:bCs/>
          <w:sz w:val="48"/>
          <w:szCs w:val="48"/>
          <w:rtl/>
        </w:rPr>
        <w:lastRenderedPageBreak/>
        <w:t>مركز الشيخ محمد ابن صالح العثيمين:</w:t>
      </w:r>
    </w:p>
    <w:p w:rsidR="00B27CC1" w:rsidRDefault="00B27CC1" w:rsidP="00D92DAE">
      <w:pPr>
        <w:autoSpaceDE w:val="0"/>
        <w:autoSpaceDN w:val="0"/>
        <w:adjustRightInd w:val="0"/>
        <w:jc w:val="both"/>
        <w:rPr>
          <w:rFonts w:ascii="Traditional Arabic" w:hAnsi="Traditional Arabic" w:cs="Traditional Arabic"/>
          <w:sz w:val="48"/>
          <w:szCs w:val="48"/>
          <w:rtl/>
        </w:rPr>
      </w:pPr>
      <w:r>
        <w:rPr>
          <w:rFonts w:ascii="Traditional Arabic" w:hAnsi="Traditional Arabic" w:cs="Traditional Arabic" w:hint="cs"/>
          <w:sz w:val="48"/>
          <w:szCs w:val="48"/>
          <w:rtl/>
        </w:rPr>
        <w:t xml:space="preserve">إنه مركز علمي سلفي وهو عبارة عن مسجد </w:t>
      </w:r>
      <w:r w:rsidR="00D92DAE">
        <w:rPr>
          <w:rFonts w:ascii="Traditional Arabic" w:hAnsi="Traditional Arabic" w:cs="Traditional Arabic" w:hint="cs"/>
          <w:sz w:val="48"/>
          <w:szCs w:val="48"/>
          <w:rtl/>
        </w:rPr>
        <w:t>ومدرسة وقاعة كبيرة للإجتماع وفي المركز ك</w:t>
      </w:r>
      <w:r w:rsidR="00EE22C8">
        <w:rPr>
          <w:rFonts w:ascii="Traditional Arabic" w:hAnsi="Traditional Arabic" w:cs="Traditional Arabic" w:hint="cs"/>
          <w:sz w:val="48"/>
          <w:szCs w:val="48"/>
          <w:rtl/>
        </w:rPr>
        <w:t>ل ما يحتاجه الناس من مرافق حيوية</w:t>
      </w:r>
      <w:r w:rsidR="00D92DAE">
        <w:rPr>
          <w:rFonts w:ascii="Traditional Arabic" w:hAnsi="Traditional Arabic" w:cs="Traditional Arabic" w:hint="cs"/>
          <w:sz w:val="48"/>
          <w:szCs w:val="48"/>
          <w:rtl/>
        </w:rPr>
        <w:t xml:space="preserve"> من ماء وكهرباء ولهذا المركز نشاطات بناءة للدعوة ونشر العلم.</w:t>
      </w:r>
    </w:p>
    <w:p w:rsidR="00142804" w:rsidRPr="00384149" w:rsidRDefault="00D92DAE" w:rsidP="00384149">
      <w:pPr>
        <w:autoSpaceDE w:val="0"/>
        <w:autoSpaceDN w:val="0"/>
        <w:adjustRightInd w:val="0"/>
        <w:jc w:val="both"/>
        <w:rPr>
          <w:rFonts w:ascii="Traditional Arabic" w:hAnsi="Traditional Arabic" w:cs="Traditional Arabic"/>
          <w:sz w:val="48"/>
          <w:szCs w:val="48"/>
          <w:rtl/>
        </w:rPr>
      </w:pPr>
      <w:r>
        <w:rPr>
          <w:rFonts w:ascii="Traditional Arabic" w:hAnsi="Traditional Arabic" w:cs="Traditional Arabic" w:hint="cs"/>
          <w:sz w:val="48"/>
          <w:szCs w:val="48"/>
          <w:rtl/>
        </w:rPr>
        <w:t>هناك نشاطات علمية لتعليم الصغار وتثقيف الكبار التي ينظمها هذا المركز منها:</w:t>
      </w:r>
      <w:r w:rsidR="00384149">
        <w:rPr>
          <w:rFonts w:ascii="Traditional Arabic" w:hAnsi="Traditional Arabic" w:cs="Traditional Arabic" w:hint="cs"/>
          <w:sz w:val="48"/>
          <w:szCs w:val="48"/>
          <w:rtl/>
        </w:rPr>
        <w:t xml:space="preserve">كلية الشيخ جعفر محمود آدم و لها </w:t>
      </w:r>
      <w:r w:rsidR="00234FA7" w:rsidRPr="00EE22C8">
        <w:rPr>
          <w:rFonts w:ascii="Traditional Arabic" w:hAnsi="Traditional Arabic" w:cs="Traditional Arabic" w:hint="cs"/>
          <w:sz w:val="48"/>
          <w:szCs w:val="48"/>
          <w:rtl/>
        </w:rPr>
        <w:t>قسم للرجال وقسم للنساء.</w:t>
      </w:r>
      <w:r w:rsidR="00384149">
        <w:rPr>
          <w:rFonts w:ascii="Traditional Arabic" w:hAnsi="Traditional Arabic" w:cs="Traditional Arabic" w:hint="cs"/>
          <w:sz w:val="48"/>
          <w:szCs w:val="48"/>
          <w:rtl/>
        </w:rPr>
        <w:t>و</w:t>
      </w:r>
      <w:r w:rsidR="00234FA7" w:rsidRPr="00384149">
        <w:rPr>
          <w:rFonts w:ascii="Traditional Arabic" w:hAnsi="Traditional Arabic" w:cs="Traditional Arabic" w:hint="cs"/>
          <w:sz w:val="48"/>
          <w:szCs w:val="48"/>
          <w:rtl/>
        </w:rPr>
        <w:t>مدرسة تحفيظ القرآن</w:t>
      </w:r>
      <w:r w:rsidR="00384149">
        <w:rPr>
          <w:rFonts w:ascii="Traditional Arabic" w:hAnsi="Traditional Arabic" w:cs="Traditional Arabic" w:hint="cs"/>
          <w:b/>
          <w:bCs/>
          <w:sz w:val="48"/>
          <w:szCs w:val="48"/>
          <w:rtl/>
        </w:rPr>
        <w:t xml:space="preserve"> </w:t>
      </w:r>
      <w:r w:rsidR="00234FA7" w:rsidRPr="00384149">
        <w:rPr>
          <w:rFonts w:ascii="Traditional Arabic" w:hAnsi="Traditional Arabic" w:cs="Traditional Arabic" w:hint="cs"/>
          <w:sz w:val="48"/>
          <w:szCs w:val="48"/>
          <w:rtl/>
        </w:rPr>
        <w:t>وهي مدرسة لتعليم الصبي</w:t>
      </w:r>
      <w:r w:rsidR="00F2599B" w:rsidRPr="00384149">
        <w:rPr>
          <w:rFonts w:ascii="Traditional Arabic" w:hAnsi="Traditional Arabic" w:cs="Traditional Arabic" w:hint="cs"/>
          <w:sz w:val="48"/>
          <w:szCs w:val="48"/>
          <w:rtl/>
        </w:rPr>
        <w:t>ان تلاوة القرآن الكريم وتحفيظه.</w:t>
      </w:r>
    </w:p>
    <w:p w:rsidR="00F84952" w:rsidRPr="00C55EE1" w:rsidRDefault="00F84952" w:rsidP="00333E61">
      <w:pPr>
        <w:autoSpaceDE w:val="0"/>
        <w:autoSpaceDN w:val="0"/>
        <w:adjustRightInd w:val="0"/>
        <w:jc w:val="both"/>
        <w:rPr>
          <w:rFonts w:ascii="Traditional Arabic" w:hAnsi="Traditional Arabic" w:cs="Traditional Arabic"/>
          <w:sz w:val="48"/>
          <w:szCs w:val="48"/>
          <w:rtl/>
        </w:rPr>
      </w:pPr>
    </w:p>
    <w:p w:rsidR="00F84952" w:rsidRPr="00C55EE1" w:rsidRDefault="00F84952" w:rsidP="00333E61">
      <w:pPr>
        <w:autoSpaceDE w:val="0"/>
        <w:autoSpaceDN w:val="0"/>
        <w:adjustRightInd w:val="0"/>
        <w:jc w:val="both"/>
        <w:rPr>
          <w:rFonts w:ascii="Traditional Arabic" w:hAnsi="Traditional Arabic" w:cs="Traditional Arabic"/>
          <w:sz w:val="48"/>
          <w:szCs w:val="48"/>
          <w:rtl/>
        </w:rPr>
      </w:pPr>
    </w:p>
    <w:p w:rsidR="00B36F80" w:rsidRDefault="00B36F80" w:rsidP="00333E61">
      <w:pPr>
        <w:jc w:val="both"/>
        <w:rPr>
          <w:rtl/>
        </w:rPr>
      </w:pPr>
    </w:p>
    <w:p w:rsidR="0090432A" w:rsidRDefault="0090432A" w:rsidP="00333E61">
      <w:pPr>
        <w:jc w:val="both"/>
        <w:rPr>
          <w:rtl/>
        </w:rPr>
      </w:pPr>
    </w:p>
    <w:p w:rsidR="0090432A" w:rsidRDefault="0090432A" w:rsidP="00333E61">
      <w:pPr>
        <w:jc w:val="both"/>
        <w:rPr>
          <w:rtl/>
        </w:rPr>
      </w:pPr>
    </w:p>
    <w:p w:rsidR="0090432A" w:rsidRDefault="0090432A" w:rsidP="00333E61">
      <w:pPr>
        <w:jc w:val="both"/>
        <w:rPr>
          <w:rtl/>
        </w:rPr>
      </w:pPr>
    </w:p>
    <w:p w:rsidR="0090432A" w:rsidRDefault="0090432A" w:rsidP="00333E61">
      <w:pPr>
        <w:jc w:val="both"/>
        <w:rPr>
          <w:rtl/>
        </w:rPr>
      </w:pPr>
    </w:p>
    <w:p w:rsidR="0090432A" w:rsidRDefault="0090432A" w:rsidP="00333E61">
      <w:pPr>
        <w:jc w:val="both"/>
        <w:rPr>
          <w:rtl/>
        </w:rPr>
      </w:pPr>
    </w:p>
    <w:p w:rsidR="0090432A" w:rsidRDefault="0090432A" w:rsidP="00333E61">
      <w:pPr>
        <w:jc w:val="both"/>
        <w:rPr>
          <w:rtl/>
        </w:rPr>
      </w:pPr>
    </w:p>
    <w:p w:rsidR="0090432A" w:rsidRDefault="0090432A" w:rsidP="00333E61">
      <w:pPr>
        <w:jc w:val="both"/>
        <w:rPr>
          <w:rtl/>
        </w:rPr>
      </w:pPr>
    </w:p>
    <w:p w:rsidR="00870209" w:rsidRDefault="00870209" w:rsidP="00333E61">
      <w:pPr>
        <w:jc w:val="both"/>
        <w:rPr>
          <w:rtl/>
        </w:rPr>
      </w:pPr>
    </w:p>
    <w:p w:rsidR="00870209" w:rsidRDefault="00870209" w:rsidP="00333E61">
      <w:pPr>
        <w:jc w:val="both"/>
        <w:rPr>
          <w:rtl/>
        </w:rPr>
      </w:pPr>
    </w:p>
    <w:p w:rsidR="00870209" w:rsidRDefault="00870209" w:rsidP="00333E61">
      <w:pPr>
        <w:jc w:val="both"/>
        <w:rPr>
          <w:rtl/>
        </w:rPr>
      </w:pPr>
    </w:p>
    <w:p w:rsidR="00870209" w:rsidRDefault="00870209" w:rsidP="00333E61">
      <w:pPr>
        <w:jc w:val="both"/>
        <w:rPr>
          <w:rtl/>
        </w:rPr>
      </w:pPr>
    </w:p>
    <w:p w:rsidR="00870209" w:rsidRDefault="00870209" w:rsidP="00333E61">
      <w:pPr>
        <w:jc w:val="both"/>
        <w:rPr>
          <w:rtl/>
        </w:rPr>
      </w:pPr>
    </w:p>
    <w:p w:rsidR="00870209" w:rsidRDefault="00870209" w:rsidP="00333E61">
      <w:pPr>
        <w:jc w:val="both"/>
        <w:rPr>
          <w:rtl/>
        </w:rPr>
      </w:pPr>
    </w:p>
    <w:p w:rsidR="00870209" w:rsidRDefault="00870209" w:rsidP="00333E61">
      <w:pPr>
        <w:jc w:val="both"/>
        <w:rPr>
          <w:rtl/>
        </w:rPr>
      </w:pPr>
    </w:p>
    <w:p w:rsidR="00870209" w:rsidRDefault="00870209" w:rsidP="00333E61">
      <w:pPr>
        <w:jc w:val="both"/>
        <w:rPr>
          <w:rtl/>
        </w:rPr>
      </w:pPr>
    </w:p>
    <w:p w:rsidR="00870209" w:rsidRDefault="00870209" w:rsidP="00333E61">
      <w:pPr>
        <w:jc w:val="both"/>
        <w:rPr>
          <w:rtl/>
        </w:rPr>
      </w:pPr>
    </w:p>
    <w:p w:rsidR="00870209" w:rsidRDefault="00870209" w:rsidP="00333E61">
      <w:pPr>
        <w:jc w:val="both"/>
        <w:rPr>
          <w:rtl/>
        </w:rPr>
      </w:pPr>
    </w:p>
    <w:p w:rsidR="0090432A" w:rsidRDefault="0090432A" w:rsidP="00333E61">
      <w:pPr>
        <w:jc w:val="both"/>
        <w:rPr>
          <w:rtl/>
        </w:rPr>
      </w:pPr>
    </w:p>
    <w:p w:rsidR="0090432A" w:rsidRDefault="0090432A" w:rsidP="00333E61">
      <w:pPr>
        <w:jc w:val="both"/>
        <w:rPr>
          <w:rtl/>
        </w:rPr>
      </w:pPr>
    </w:p>
    <w:p w:rsidR="0090432A" w:rsidRDefault="0090432A" w:rsidP="00333E61">
      <w:pPr>
        <w:jc w:val="both"/>
        <w:rPr>
          <w:rtl/>
        </w:rPr>
      </w:pPr>
    </w:p>
    <w:p w:rsidR="00084401" w:rsidRDefault="00084401" w:rsidP="00333E61">
      <w:pPr>
        <w:jc w:val="both"/>
        <w:rPr>
          <w:rtl/>
        </w:rPr>
      </w:pPr>
    </w:p>
    <w:p w:rsidR="0090432A" w:rsidRPr="00135493" w:rsidRDefault="0090432A" w:rsidP="0090432A">
      <w:pPr>
        <w:autoSpaceDE w:val="0"/>
        <w:autoSpaceDN w:val="0"/>
        <w:adjustRightInd w:val="0"/>
        <w:jc w:val="both"/>
        <w:rPr>
          <w:rFonts w:ascii="Traditional Arabic" w:hAnsi="Traditional Arabic" w:cs="Traditional Arabic"/>
          <w:b/>
          <w:bCs/>
          <w:sz w:val="48"/>
          <w:szCs w:val="48"/>
          <w:rtl/>
        </w:rPr>
      </w:pPr>
      <w:r w:rsidRPr="00135493">
        <w:rPr>
          <w:rFonts w:ascii="Traditional Arabic" w:hAnsi="Traditional Arabic" w:cs="Traditional Arabic" w:hint="cs"/>
          <w:b/>
          <w:bCs/>
          <w:sz w:val="48"/>
          <w:szCs w:val="48"/>
          <w:rtl/>
        </w:rPr>
        <w:lastRenderedPageBreak/>
        <w:t>الخاتمة</w:t>
      </w:r>
    </w:p>
    <w:p w:rsidR="0090432A" w:rsidRDefault="0090432A" w:rsidP="0090432A">
      <w:pPr>
        <w:autoSpaceDE w:val="0"/>
        <w:autoSpaceDN w:val="0"/>
        <w:adjustRightInd w:val="0"/>
        <w:jc w:val="both"/>
        <w:rPr>
          <w:rFonts w:ascii="Traditional Arabic" w:hAnsi="Traditional Arabic" w:cs="Traditional Arabic"/>
          <w:sz w:val="48"/>
          <w:szCs w:val="48"/>
          <w:rtl/>
        </w:rPr>
      </w:pPr>
      <w:r>
        <w:rPr>
          <w:rFonts w:ascii="Traditional Arabic" w:hAnsi="Traditional Arabic" w:cs="Traditional Arabic" w:hint="cs"/>
          <w:sz w:val="48"/>
          <w:szCs w:val="48"/>
          <w:rtl/>
        </w:rPr>
        <w:t>فإن ولاية زمفرا واحدة من ولايات شمال نيجيريا</w:t>
      </w:r>
      <w:r w:rsidR="00285D37">
        <w:rPr>
          <w:rFonts w:ascii="Traditional Arabic" w:hAnsi="Traditional Arabic" w:cs="Traditional Arabic" w:hint="cs"/>
          <w:sz w:val="48"/>
          <w:szCs w:val="48"/>
          <w:rtl/>
        </w:rPr>
        <w:t>,</w:t>
      </w:r>
      <w:r>
        <w:rPr>
          <w:rFonts w:ascii="Traditional Arabic" w:hAnsi="Traditional Arabic" w:cs="Traditional Arabic" w:hint="cs"/>
          <w:sz w:val="48"/>
          <w:szCs w:val="48"/>
          <w:rtl/>
        </w:rPr>
        <w:t xml:space="preserve"> قد انتشر الإسلام فيها قبل جهاد شيخ عثمان بن فودي، </w:t>
      </w:r>
      <w:r w:rsidR="00285D37">
        <w:rPr>
          <w:rFonts w:ascii="Traditional Arabic" w:hAnsi="Traditional Arabic" w:cs="Traditional Arabic" w:hint="cs"/>
          <w:sz w:val="48"/>
          <w:szCs w:val="48"/>
          <w:rtl/>
        </w:rPr>
        <w:t>وبعد الجهاد تأثرت مدن الولاية بإ</w:t>
      </w:r>
      <w:r>
        <w:rPr>
          <w:rFonts w:ascii="Traditional Arabic" w:hAnsi="Traditional Arabic" w:cs="Traditional Arabic" w:hint="cs"/>
          <w:sz w:val="48"/>
          <w:szCs w:val="48"/>
          <w:rtl/>
        </w:rPr>
        <w:t>صلاحات التي قام بها الشيخ عثمان بن فودي</w:t>
      </w:r>
      <w:r w:rsidR="00285D37">
        <w:rPr>
          <w:rFonts w:ascii="Traditional Arabic" w:hAnsi="Traditional Arabic" w:cs="Traditional Arabic" w:hint="cs"/>
          <w:sz w:val="48"/>
          <w:szCs w:val="48"/>
          <w:rtl/>
        </w:rPr>
        <w:t>.</w:t>
      </w:r>
      <w:r>
        <w:rPr>
          <w:rFonts w:ascii="Traditional Arabic" w:hAnsi="Traditional Arabic" w:cs="Traditional Arabic" w:hint="cs"/>
          <w:sz w:val="48"/>
          <w:szCs w:val="48"/>
          <w:rtl/>
        </w:rPr>
        <w:t xml:space="preserve"> وبعد مجيء المستعمرين أفسدو كثيرا مما أصلحه علماء الجها</w:t>
      </w:r>
      <w:r w:rsidR="00285D37">
        <w:rPr>
          <w:rFonts w:ascii="Traditional Arabic" w:hAnsi="Traditional Arabic" w:cs="Traditional Arabic" w:hint="cs"/>
          <w:sz w:val="48"/>
          <w:szCs w:val="48"/>
          <w:rtl/>
        </w:rPr>
        <w:t>د، وبعد الإستقلال انتشرت حركات إ</w:t>
      </w:r>
      <w:r>
        <w:rPr>
          <w:rFonts w:ascii="Traditional Arabic" w:hAnsi="Traditional Arabic" w:cs="Traditional Arabic" w:hint="cs"/>
          <w:sz w:val="48"/>
          <w:szCs w:val="48"/>
          <w:rtl/>
        </w:rPr>
        <w:t>سلامية في الولاية وأيقظت المسلمين من سباتهم العميق وانتشرت الثقافة ونتيجة لهذا كان في زمفرا أكثر من خمسة عشرة منظمة وكلها تساهم بطريقة أو أخرى في تثقيف المرأة لأنها إذا تعلمت المرأة فقد تعلم العالم ولهذا السبب  نشأ في الولاية مدارس وكليات ومدارس عليا بعضها مزدوية بين الرج</w:t>
      </w:r>
      <w:r w:rsidR="00B0018E">
        <w:rPr>
          <w:rFonts w:ascii="Traditional Arabic" w:hAnsi="Traditional Arabic" w:cs="Traditional Arabic" w:hint="cs"/>
          <w:sz w:val="48"/>
          <w:szCs w:val="48"/>
          <w:rtl/>
        </w:rPr>
        <w:t>ال والنساء وبعضها خاصة للنساء ولم</w:t>
      </w:r>
      <w:r w:rsidR="00374715">
        <w:rPr>
          <w:rFonts w:ascii="Traditional Arabic" w:hAnsi="Traditional Arabic" w:cs="Traditional Arabic" w:hint="cs"/>
          <w:sz w:val="48"/>
          <w:szCs w:val="48"/>
          <w:rtl/>
        </w:rPr>
        <w:t>الاحظ</w:t>
      </w:r>
      <w:r>
        <w:rPr>
          <w:rFonts w:ascii="Traditional Arabic" w:hAnsi="Traditional Arabic" w:cs="Traditional Arabic" w:hint="cs"/>
          <w:sz w:val="48"/>
          <w:szCs w:val="48"/>
          <w:rtl/>
        </w:rPr>
        <w:t>ت وزارة التربية والتعليم الفدرالية اهتمام مرأة زمفر بالتعليم</w:t>
      </w:r>
      <w:r w:rsidR="00374715">
        <w:rPr>
          <w:rFonts w:ascii="Traditional Arabic" w:hAnsi="Traditional Arabic" w:cs="Traditional Arabic" w:hint="cs"/>
          <w:sz w:val="48"/>
          <w:szCs w:val="48"/>
          <w:rtl/>
        </w:rPr>
        <w:t>,</w:t>
      </w:r>
      <w:r>
        <w:rPr>
          <w:rFonts w:ascii="Traditional Arabic" w:hAnsi="Traditional Arabic" w:cs="Traditional Arabic" w:hint="cs"/>
          <w:sz w:val="48"/>
          <w:szCs w:val="48"/>
          <w:rtl/>
        </w:rPr>
        <w:t xml:space="preserve"> أسست كلية التربية (للتقنية) الفدرالية  خاصة للنساء</w:t>
      </w:r>
      <w:r w:rsidR="00374715">
        <w:rPr>
          <w:rFonts w:ascii="Traditional Arabic" w:hAnsi="Traditional Arabic" w:cs="Traditional Arabic" w:hint="cs"/>
          <w:sz w:val="48"/>
          <w:szCs w:val="48"/>
          <w:rtl/>
        </w:rPr>
        <w:t>.</w:t>
      </w:r>
      <w:r>
        <w:rPr>
          <w:rFonts w:ascii="Traditional Arabic" w:hAnsi="Traditional Arabic" w:cs="Traditional Arabic" w:hint="cs"/>
          <w:sz w:val="48"/>
          <w:szCs w:val="48"/>
          <w:rtl/>
        </w:rPr>
        <w:t xml:space="preserve"> والتي هي الواحدة من نوعها في إفريقية الغربية. وبسبب هذه الجهود وجدت المدارس التي أسستها النساء</w:t>
      </w:r>
      <w:r w:rsidR="00374715">
        <w:rPr>
          <w:rFonts w:ascii="Traditional Arabic" w:hAnsi="Traditional Arabic" w:cs="Traditional Arabic" w:hint="cs"/>
          <w:sz w:val="48"/>
          <w:szCs w:val="48"/>
          <w:rtl/>
        </w:rPr>
        <w:t>,</w:t>
      </w:r>
      <w:r>
        <w:rPr>
          <w:rFonts w:ascii="Traditional Arabic" w:hAnsi="Traditional Arabic" w:cs="Traditional Arabic" w:hint="cs"/>
          <w:sz w:val="48"/>
          <w:szCs w:val="48"/>
          <w:rtl/>
        </w:rPr>
        <w:t xml:space="preserve"> وكان هناك عميدات ونائباتها في كثير من الكليات بدلا من الرجال</w:t>
      </w:r>
      <w:r w:rsidR="00374715">
        <w:rPr>
          <w:rFonts w:ascii="Traditional Arabic" w:hAnsi="Traditional Arabic" w:cs="Traditional Arabic" w:hint="cs"/>
          <w:sz w:val="48"/>
          <w:szCs w:val="48"/>
          <w:rtl/>
        </w:rPr>
        <w:t>,</w:t>
      </w:r>
      <w:r>
        <w:rPr>
          <w:rFonts w:ascii="Traditional Arabic" w:hAnsi="Traditional Arabic" w:cs="Traditional Arabic" w:hint="cs"/>
          <w:sz w:val="48"/>
          <w:szCs w:val="48"/>
          <w:rtl/>
        </w:rPr>
        <w:t xml:space="preserve"> وهناك حركات للدعوة والإرشاد والأعمال الخيرية مثل المشتركة وجمعية الأخوات المسلمات </w:t>
      </w:r>
      <w:r w:rsidR="00374715">
        <w:rPr>
          <w:rFonts w:ascii="Traditional Arabic" w:hAnsi="Traditional Arabic" w:cs="Traditional Arabic" w:hint="cs"/>
          <w:sz w:val="48"/>
          <w:szCs w:val="48"/>
          <w:rtl/>
        </w:rPr>
        <w:t xml:space="preserve">و </w:t>
      </w:r>
      <w:r>
        <w:rPr>
          <w:rFonts w:ascii="Traditional Arabic" w:hAnsi="Traditional Arabic" w:cs="Traditional Arabic" w:hint="cs"/>
          <w:sz w:val="48"/>
          <w:szCs w:val="48"/>
          <w:rtl/>
        </w:rPr>
        <w:t>مجمع الدعوة للأخوات.</w:t>
      </w:r>
      <w:r w:rsidR="00374715">
        <w:rPr>
          <w:rFonts w:ascii="Traditional Arabic" w:hAnsi="Traditional Arabic" w:cs="Traditional Arabic" w:hint="cs"/>
          <w:sz w:val="48"/>
          <w:szCs w:val="48"/>
          <w:rtl/>
        </w:rPr>
        <w:t>وهناك من تحمل شهادات الدكتورة .</w:t>
      </w:r>
    </w:p>
    <w:p w:rsidR="0090432A" w:rsidRDefault="0090432A" w:rsidP="0090432A">
      <w:pPr>
        <w:autoSpaceDE w:val="0"/>
        <w:autoSpaceDN w:val="0"/>
        <w:adjustRightInd w:val="0"/>
        <w:jc w:val="both"/>
        <w:rPr>
          <w:rFonts w:ascii="Traditional Arabic" w:hAnsi="Traditional Arabic" w:cs="Traditional Arabic"/>
          <w:sz w:val="48"/>
          <w:szCs w:val="48"/>
          <w:rtl/>
        </w:rPr>
      </w:pPr>
    </w:p>
    <w:p w:rsidR="0090432A" w:rsidRDefault="0090432A" w:rsidP="0090432A">
      <w:pPr>
        <w:autoSpaceDE w:val="0"/>
        <w:autoSpaceDN w:val="0"/>
        <w:adjustRightInd w:val="0"/>
        <w:jc w:val="both"/>
        <w:rPr>
          <w:rFonts w:ascii="Traditional Arabic" w:hAnsi="Traditional Arabic" w:cs="Traditional Arabic"/>
          <w:sz w:val="48"/>
          <w:szCs w:val="48"/>
          <w:rtl/>
        </w:rPr>
      </w:pPr>
    </w:p>
    <w:p w:rsidR="0090432A" w:rsidRPr="0090432A" w:rsidRDefault="0090432A" w:rsidP="0090432A">
      <w:pPr>
        <w:autoSpaceDE w:val="0"/>
        <w:autoSpaceDN w:val="0"/>
        <w:adjustRightInd w:val="0"/>
        <w:jc w:val="both"/>
        <w:rPr>
          <w:rFonts w:ascii="Traditional Arabic" w:hAnsi="Traditional Arabic" w:cs="Traditional Arabic"/>
          <w:b/>
          <w:bCs/>
          <w:sz w:val="48"/>
          <w:szCs w:val="48"/>
          <w:rtl/>
        </w:rPr>
      </w:pPr>
      <w:r w:rsidRPr="0090432A">
        <w:rPr>
          <w:rFonts w:ascii="Traditional Arabic" w:hAnsi="Traditional Arabic" w:cs="Traditional Arabic" w:hint="cs"/>
          <w:b/>
          <w:bCs/>
          <w:sz w:val="48"/>
          <w:szCs w:val="48"/>
          <w:rtl/>
        </w:rPr>
        <w:lastRenderedPageBreak/>
        <w:t>ال</w:t>
      </w:r>
      <w:r w:rsidR="004B08C9">
        <w:rPr>
          <w:rFonts w:ascii="Traditional Arabic" w:hAnsi="Traditional Arabic" w:cs="Traditional Arabic" w:hint="cs"/>
          <w:b/>
          <w:bCs/>
          <w:sz w:val="48"/>
          <w:szCs w:val="48"/>
          <w:rtl/>
        </w:rPr>
        <w:t>ــــ</w:t>
      </w:r>
      <w:r w:rsidRPr="0090432A">
        <w:rPr>
          <w:rFonts w:ascii="Traditional Arabic" w:hAnsi="Traditional Arabic" w:cs="Traditional Arabic" w:hint="cs"/>
          <w:b/>
          <w:bCs/>
          <w:sz w:val="48"/>
          <w:szCs w:val="48"/>
          <w:rtl/>
        </w:rPr>
        <w:t>ت</w:t>
      </w:r>
      <w:r w:rsidR="004B08C9">
        <w:rPr>
          <w:rFonts w:ascii="Traditional Arabic" w:hAnsi="Traditional Arabic" w:cs="Traditional Arabic" w:hint="cs"/>
          <w:b/>
          <w:bCs/>
          <w:sz w:val="48"/>
          <w:szCs w:val="48"/>
          <w:rtl/>
        </w:rPr>
        <w:t>ــــ</w:t>
      </w:r>
      <w:r w:rsidRPr="0090432A">
        <w:rPr>
          <w:rFonts w:ascii="Traditional Arabic" w:hAnsi="Traditional Arabic" w:cs="Traditional Arabic" w:hint="cs"/>
          <w:b/>
          <w:bCs/>
          <w:sz w:val="48"/>
          <w:szCs w:val="48"/>
          <w:rtl/>
        </w:rPr>
        <w:t>وص</w:t>
      </w:r>
      <w:r w:rsidR="004B08C9">
        <w:rPr>
          <w:rFonts w:ascii="Traditional Arabic" w:hAnsi="Traditional Arabic" w:cs="Traditional Arabic" w:hint="cs"/>
          <w:b/>
          <w:bCs/>
          <w:sz w:val="48"/>
          <w:szCs w:val="48"/>
          <w:rtl/>
        </w:rPr>
        <w:t>ــــ</w:t>
      </w:r>
      <w:r w:rsidRPr="0090432A">
        <w:rPr>
          <w:rFonts w:ascii="Traditional Arabic" w:hAnsi="Traditional Arabic" w:cs="Traditional Arabic" w:hint="cs"/>
          <w:b/>
          <w:bCs/>
          <w:sz w:val="48"/>
          <w:szCs w:val="48"/>
          <w:rtl/>
        </w:rPr>
        <w:t>ي</w:t>
      </w:r>
      <w:r w:rsidR="004B08C9">
        <w:rPr>
          <w:rFonts w:ascii="Traditional Arabic" w:hAnsi="Traditional Arabic" w:cs="Traditional Arabic" w:hint="cs"/>
          <w:b/>
          <w:bCs/>
          <w:sz w:val="48"/>
          <w:szCs w:val="48"/>
          <w:rtl/>
        </w:rPr>
        <w:t>ـــ</w:t>
      </w:r>
      <w:r w:rsidRPr="0090432A">
        <w:rPr>
          <w:rFonts w:ascii="Traditional Arabic" w:hAnsi="Traditional Arabic" w:cs="Traditional Arabic" w:hint="cs"/>
          <w:b/>
          <w:bCs/>
          <w:sz w:val="48"/>
          <w:szCs w:val="48"/>
          <w:rtl/>
        </w:rPr>
        <w:t>ات</w:t>
      </w:r>
    </w:p>
    <w:p w:rsidR="0090432A" w:rsidRDefault="0090432A" w:rsidP="0090432A">
      <w:pPr>
        <w:autoSpaceDE w:val="0"/>
        <w:autoSpaceDN w:val="0"/>
        <w:adjustRightInd w:val="0"/>
        <w:jc w:val="both"/>
        <w:rPr>
          <w:rFonts w:ascii="Traditional Arabic" w:hAnsi="Traditional Arabic" w:cs="Traditional Arabic"/>
          <w:sz w:val="48"/>
          <w:szCs w:val="48"/>
          <w:rtl/>
        </w:rPr>
      </w:pPr>
      <w:r>
        <w:rPr>
          <w:rFonts w:ascii="Traditional Arabic" w:hAnsi="Traditional Arabic" w:cs="Traditional Arabic" w:hint="cs"/>
          <w:sz w:val="48"/>
          <w:szCs w:val="48"/>
          <w:rtl/>
        </w:rPr>
        <w:t xml:space="preserve"> فكما أوجب الله سبحانه وت</w:t>
      </w:r>
      <w:r w:rsidR="00374715">
        <w:rPr>
          <w:rFonts w:ascii="Traditional Arabic" w:hAnsi="Traditional Arabic" w:cs="Traditional Arabic" w:hint="cs"/>
          <w:sz w:val="48"/>
          <w:szCs w:val="48"/>
          <w:rtl/>
        </w:rPr>
        <w:t>عالى على الرجال طاعته أوجب على</w:t>
      </w:r>
      <w:r>
        <w:rPr>
          <w:rFonts w:ascii="Traditional Arabic" w:hAnsi="Traditional Arabic" w:cs="Traditional Arabic" w:hint="cs"/>
          <w:sz w:val="48"/>
          <w:szCs w:val="48"/>
          <w:rtl/>
        </w:rPr>
        <w:t xml:space="preserve"> النساء</w:t>
      </w:r>
      <w:r w:rsidR="00374715">
        <w:rPr>
          <w:rFonts w:ascii="Traditional Arabic" w:hAnsi="Traditional Arabic" w:cs="Traditional Arabic" w:hint="cs"/>
          <w:sz w:val="48"/>
          <w:szCs w:val="48"/>
          <w:rtl/>
        </w:rPr>
        <w:t>.</w:t>
      </w:r>
      <w:r>
        <w:rPr>
          <w:rFonts w:ascii="Traditional Arabic" w:hAnsi="Traditional Arabic" w:cs="Traditional Arabic" w:hint="cs"/>
          <w:sz w:val="48"/>
          <w:szCs w:val="48"/>
          <w:rtl/>
        </w:rPr>
        <w:t xml:space="preserve"> وكل من تبع أوامره فإن الله لايضيع أجره قال تعالى:"إن المسلمين والمسلمات والمؤمنين والمؤمنات...."</w:t>
      </w:r>
      <w:r w:rsidR="004B08C9">
        <w:rPr>
          <w:rFonts w:ascii="Traditional Arabic" w:hAnsi="Traditional Arabic" w:cs="Traditional Arabic" w:hint="cs"/>
          <w:sz w:val="48"/>
          <w:szCs w:val="48"/>
          <w:rtl/>
        </w:rPr>
        <w:t xml:space="preserve"> الأية</w:t>
      </w:r>
    </w:p>
    <w:p w:rsidR="0090432A" w:rsidRPr="00374715" w:rsidRDefault="00374715" w:rsidP="00374715">
      <w:pPr>
        <w:autoSpaceDE w:val="0"/>
        <w:autoSpaceDN w:val="0"/>
        <w:adjustRightInd w:val="0"/>
        <w:jc w:val="both"/>
        <w:rPr>
          <w:rFonts w:ascii="Traditional Arabic" w:hAnsi="Traditional Arabic" w:cs="Traditional Arabic"/>
          <w:sz w:val="48"/>
          <w:szCs w:val="48"/>
          <w:rtl/>
        </w:rPr>
      </w:pPr>
      <w:r>
        <w:rPr>
          <w:rFonts w:ascii="Traditional Arabic" w:hAnsi="Traditional Arabic" w:cs="Traditional Arabic" w:hint="cs"/>
          <w:sz w:val="48"/>
          <w:szCs w:val="48"/>
          <w:rtl/>
        </w:rPr>
        <w:t>-</w:t>
      </w:r>
      <w:r w:rsidR="0090432A" w:rsidRPr="00374715">
        <w:rPr>
          <w:rFonts w:ascii="Traditional Arabic" w:hAnsi="Traditional Arabic" w:cs="Traditional Arabic" w:hint="cs"/>
          <w:sz w:val="48"/>
          <w:szCs w:val="48"/>
          <w:rtl/>
        </w:rPr>
        <w:t>أدعوا النساء ألا يألو جهدا في طلب العلم ونصرة دينه ومشاركة أمتهن في فرحها وترحها.</w:t>
      </w:r>
    </w:p>
    <w:p w:rsidR="0090432A" w:rsidRDefault="00374715" w:rsidP="0090432A">
      <w:pPr>
        <w:autoSpaceDE w:val="0"/>
        <w:autoSpaceDN w:val="0"/>
        <w:adjustRightInd w:val="0"/>
        <w:jc w:val="both"/>
        <w:rPr>
          <w:rFonts w:ascii="Traditional Arabic" w:hAnsi="Traditional Arabic" w:cs="Traditional Arabic"/>
          <w:sz w:val="48"/>
          <w:szCs w:val="48"/>
          <w:rtl/>
        </w:rPr>
      </w:pPr>
      <w:r>
        <w:rPr>
          <w:rFonts w:ascii="Traditional Arabic" w:hAnsi="Traditional Arabic" w:cs="Traditional Arabic" w:hint="cs"/>
          <w:sz w:val="48"/>
          <w:szCs w:val="48"/>
          <w:rtl/>
        </w:rPr>
        <w:t>-</w:t>
      </w:r>
      <w:r w:rsidR="0090432A">
        <w:rPr>
          <w:rFonts w:ascii="Traditional Arabic" w:hAnsi="Traditional Arabic" w:cs="Traditional Arabic" w:hint="cs"/>
          <w:sz w:val="48"/>
          <w:szCs w:val="48"/>
          <w:rtl/>
        </w:rPr>
        <w:t xml:space="preserve">وأطلب من أولياء النسوان </w:t>
      </w:r>
      <w:r>
        <w:rPr>
          <w:rFonts w:ascii="Traditional Arabic" w:hAnsi="Traditional Arabic" w:cs="Traditional Arabic" w:hint="cs"/>
          <w:sz w:val="48"/>
          <w:szCs w:val="48"/>
          <w:rtl/>
        </w:rPr>
        <w:t>أن يتيح لهن الفرس وأن يساعدوهن بكل ما يحتاجون في</w:t>
      </w:r>
      <w:r w:rsidR="0090432A">
        <w:rPr>
          <w:rFonts w:ascii="Traditional Arabic" w:hAnsi="Traditional Arabic" w:cs="Traditional Arabic" w:hint="cs"/>
          <w:sz w:val="48"/>
          <w:szCs w:val="48"/>
          <w:rtl/>
        </w:rPr>
        <w:t xml:space="preserve"> مساهمتهن في تطوير المجتمع.</w:t>
      </w:r>
    </w:p>
    <w:p w:rsidR="0090432A" w:rsidRDefault="00374715" w:rsidP="0090432A">
      <w:pPr>
        <w:autoSpaceDE w:val="0"/>
        <w:autoSpaceDN w:val="0"/>
        <w:adjustRightInd w:val="0"/>
        <w:jc w:val="both"/>
        <w:rPr>
          <w:rFonts w:ascii="Traditional Arabic" w:hAnsi="Traditional Arabic" w:cs="Traditional Arabic"/>
          <w:sz w:val="48"/>
          <w:szCs w:val="48"/>
          <w:rtl/>
        </w:rPr>
      </w:pPr>
      <w:r>
        <w:rPr>
          <w:rFonts w:ascii="Traditional Arabic" w:hAnsi="Traditional Arabic" w:cs="Traditional Arabic" w:hint="cs"/>
          <w:sz w:val="48"/>
          <w:szCs w:val="48"/>
          <w:rtl/>
        </w:rPr>
        <w:t>-</w:t>
      </w:r>
      <w:r w:rsidR="0090432A">
        <w:rPr>
          <w:rFonts w:ascii="Traditional Arabic" w:hAnsi="Traditional Arabic" w:cs="Traditional Arabic" w:hint="cs"/>
          <w:sz w:val="48"/>
          <w:szCs w:val="48"/>
          <w:rtl/>
        </w:rPr>
        <w:t>وأدع</w:t>
      </w:r>
      <w:r w:rsidR="00563E50">
        <w:rPr>
          <w:rFonts w:ascii="Traditional Arabic" w:hAnsi="Traditional Arabic" w:cs="Traditional Arabic" w:hint="cs"/>
          <w:sz w:val="48"/>
          <w:szCs w:val="48"/>
          <w:rtl/>
        </w:rPr>
        <w:t>وا النساء أن تتقين الله وأن يلتز</w:t>
      </w:r>
      <w:r w:rsidR="0090432A">
        <w:rPr>
          <w:rFonts w:ascii="Traditional Arabic" w:hAnsi="Traditional Arabic" w:cs="Traditional Arabic" w:hint="cs"/>
          <w:sz w:val="48"/>
          <w:szCs w:val="48"/>
          <w:rtl/>
        </w:rPr>
        <w:t>من الحياء والأدب الإسلامي في البيت والخارج.</w:t>
      </w:r>
    </w:p>
    <w:p w:rsidR="0090432A" w:rsidRDefault="00563E50" w:rsidP="0090432A">
      <w:pPr>
        <w:jc w:val="both"/>
        <w:rPr>
          <w:rFonts w:ascii="Traditional Arabic" w:hAnsi="Traditional Arabic" w:cs="Traditional Arabic"/>
          <w:sz w:val="48"/>
          <w:szCs w:val="48"/>
          <w:rtl/>
        </w:rPr>
      </w:pPr>
      <w:r>
        <w:rPr>
          <w:rFonts w:ascii="Traditional Arabic" w:hAnsi="Traditional Arabic" w:cs="Traditional Arabic" w:hint="cs"/>
          <w:sz w:val="48"/>
          <w:szCs w:val="48"/>
          <w:rtl/>
        </w:rPr>
        <w:t>-وأدعوا الحكومة وأصحاب الغ</w:t>
      </w:r>
      <w:r w:rsidR="0090432A">
        <w:rPr>
          <w:rFonts w:ascii="Traditional Arabic" w:hAnsi="Traditional Arabic" w:cs="Traditional Arabic" w:hint="cs"/>
          <w:sz w:val="48"/>
          <w:szCs w:val="48"/>
          <w:rtl/>
        </w:rPr>
        <w:t>نا أن يشاركو في مساعدة مؤسسات ومدارس التي خصصت أو</w:t>
      </w:r>
      <w:r>
        <w:rPr>
          <w:rFonts w:ascii="Traditional Arabic" w:hAnsi="Traditional Arabic" w:cs="Traditional Arabic" w:hint="cs"/>
          <w:sz w:val="48"/>
          <w:szCs w:val="48"/>
          <w:rtl/>
        </w:rPr>
        <w:t xml:space="preserve"> </w:t>
      </w:r>
      <w:r w:rsidR="0090432A">
        <w:rPr>
          <w:rFonts w:ascii="Traditional Arabic" w:hAnsi="Traditional Arabic" w:cs="Traditional Arabic" w:hint="cs"/>
          <w:sz w:val="48"/>
          <w:szCs w:val="48"/>
          <w:rtl/>
        </w:rPr>
        <w:t>لها دخل في تثقيف المرأة ماديا ومعنويا.</w:t>
      </w:r>
    </w:p>
    <w:p w:rsidR="0090432A" w:rsidRDefault="0090432A" w:rsidP="0090432A">
      <w:pPr>
        <w:jc w:val="both"/>
        <w:rPr>
          <w:rFonts w:ascii="Traditional Arabic" w:hAnsi="Traditional Arabic" w:cs="Traditional Arabic"/>
          <w:sz w:val="48"/>
          <w:szCs w:val="48"/>
          <w:rtl/>
        </w:rPr>
      </w:pPr>
    </w:p>
    <w:p w:rsidR="004B08C9" w:rsidRDefault="004B08C9" w:rsidP="0090432A">
      <w:pPr>
        <w:jc w:val="both"/>
        <w:rPr>
          <w:rFonts w:ascii="Traditional Arabic" w:hAnsi="Traditional Arabic" w:cs="Traditional Arabic"/>
          <w:sz w:val="48"/>
          <w:szCs w:val="48"/>
          <w:rtl/>
        </w:rPr>
      </w:pPr>
    </w:p>
    <w:p w:rsidR="004B08C9" w:rsidRDefault="004B08C9" w:rsidP="0090432A">
      <w:pPr>
        <w:jc w:val="both"/>
        <w:rPr>
          <w:rFonts w:ascii="Traditional Arabic" w:hAnsi="Traditional Arabic" w:cs="Traditional Arabic"/>
          <w:sz w:val="48"/>
          <w:szCs w:val="48"/>
          <w:rtl/>
        </w:rPr>
      </w:pPr>
    </w:p>
    <w:p w:rsidR="0090432A" w:rsidRDefault="0090432A" w:rsidP="0090432A">
      <w:pPr>
        <w:jc w:val="both"/>
        <w:rPr>
          <w:rFonts w:ascii="Traditional Arabic" w:hAnsi="Traditional Arabic" w:cs="Traditional Arabic"/>
          <w:sz w:val="48"/>
          <w:szCs w:val="48"/>
          <w:rtl/>
        </w:rPr>
      </w:pPr>
    </w:p>
    <w:p w:rsidR="00084401" w:rsidRDefault="00084401" w:rsidP="0090432A">
      <w:pPr>
        <w:jc w:val="both"/>
        <w:rPr>
          <w:rFonts w:ascii="Traditional Arabic" w:hAnsi="Traditional Arabic" w:cs="Traditional Arabic"/>
          <w:sz w:val="48"/>
          <w:szCs w:val="48"/>
          <w:rtl/>
        </w:rPr>
      </w:pPr>
    </w:p>
    <w:p w:rsidR="00084401" w:rsidRDefault="00084401" w:rsidP="0090432A">
      <w:pPr>
        <w:jc w:val="both"/>
        <w:rPr>
          <w:rFonts w:ascii="Traditional Arabic" w:hAnsi="Traditional Arabic" w:cs="Traditional Arabic"/>
          <w:sz w:val="48"/>
          <w:szCs w:val="48"/>
          <w:rtl/>
        </w:rPr>
      </w:pPr>
    </w:p>
    <w:p w:rsidR="00084401" w:rsidRDefault="00084401" w:rsidP="0090432A">
      <w:pPr>
        <w:jc w:val="both"/>
        <w:rPr>
          <w:rFonts w:ascii="Traditional Arabic" w:hAnsi="Traditional Arabic" w:cs="Traditional Arabic"/>
          <w:sz w:val="48"/>
          <w:szCs w:val="48"/>
          <w:rtl/>
        </w:rPr>
      </w:pPr>
    </w:p>
    <w:p w:rsidR="00870209" w:rsidRDefault="00870209" w:rsidP="0090432A">
      <w:pPr>
        <w:jc w:val="both"/>
        <w:rPr>
          <w:rFonts w:ascii="Traditional Arabic" w:hAnsi="Traditional Arabic" w:cs="Traditional Arabic"/>
          <w:sz w:val="48"/>
          <w:szCs w:val="48"/>
          <w:rtl/>
        </w:rPr>
      </w:pPr>
    </w:p>
    <w:p w:rsidR="0090432A" w:rsidRPr="00870209" w:rsidRDefault="0090432A" w:rsidP="0090432A">
      <w:pPr>
        <w:jc w:val="both"/>
        <w:rPr>
          <w:rFonts w:ascii="Traditional Arabic" w:hAnsi="Traditional Arabic" w:cs="Traditional Arabic"/>
          <w:b/>
          <w:bCs/>
          <w:sz w:val="48"/>
          <w:szCs w:val="48"/>
          <w:rtl/>
        </w:rPr>
      </w:pPr>
      <w:r w:rsidRPr="00870209">
        <w:rPr>
          <w:rFonts w:ascii="Traditional Arabic" w:hAnsi="Traditional Arabic" w:cs="Traditional Arabic" w:hint="cs"/>
          <w:b/>
          <w:bCs/>
          <w:sz w:val="48"/>
          <w:szCs w:val="48"/>
          <w:rtl/>
        </w:rPr>
        <w:t>المراجع والمصادر</w:t>
      </w:r>
    </w:p>
    <w:p w:rsidR="0090432A" w:rsidRDefault="0090432A" w:rsidP="0090432A">
      <w:pPr>
        <w:pStyle w:val="ListParagraph"/>
        <w:numPr>
          <w:ilvl w:val="0"/>
          <w:numId w:val="19"/>
        </w:numPr>
        <w:jc w:val="both"/>
        <w:rPr>
          <w:rFonts w:ascii="Traditional Arabic" w:hAnsi="Traditional Arabic" w:cs="Traditional Arabic"/>
          <w:sz w:val="48"/>
          <w:szCs w:val="48"/>
        </w:rPr>
      </w:pPr>
      <w:r>
        <w:rPr>
          <w:rFonts w:ascii="Traditional Arabic" w:hAnsi="Traditional Arabic" w:cs="Traditional Arabic" w:hint="cs"/>
          <w:sz w:val="48"/>
          <w:szCs w:val="48"/>
          <w:rtl/>
        </w:rPr>
        <w:t>القرآن الكريم</w:t>
      </w:r>
    </w:p>
    <w:p w:rsidR="00686D6D" w:rsidRDefault="00686D6D" w:rsidP="0090432A">
      <w:pPr>
        <w:pStyle w:val="ListParagraph"/>
        <w:numPr>
          <w:ilvl w:val="0"/>
          <w:numId w:val="19"/>
        </w:numPr>
        <w:jc w:val="both"/>
        <w:rPr>
          <w:rFonts w:ascii="Traditional Arabic" w:hAnsi="Traditional Arabic" w:cs="Traditional Arabic"/>
          <w:sz w:val="48"/>
          <w:szCs w:val="48"/>
        </w:rPr>
      </w:pPr>
      <w:r w:rsidRPr="00492BC2">
        <w:rPr>
          <w:rFonts w:ascii="Traditional Arabic" w:hAnsi="Traditional Arabic" w:cs="Traditional Arabic" w:hint="cs"/>
          <w:sz w:val="48"/>
          <w:szCs w:val="48"/>
          <w:rtl/>
        </w:rPr>
        <w:t xml:space="preserve">آدم عبدالله الإلوري، </w:t>
      </w:r>
      <w:r w:rsidRPr="00686D6D">
        <w:rPr>
          <w:rFonts w:ascii="Traditional Arabic" w:hAnsi="Traditional Arabic" w:cs="Traditional Arabic" w:hint="cs"/>
          <w:sz w:val="48"/>
          <w:szCs w:val="48"/>
          <w:u w:val="single"/>
          <w:rtl/>
        </w:rPr>
        <w:t>الإسلام اليوم وغدا في نيجيريا</w:t>
      </w:r>
      <w:r w:rsidRPr="00492BC2">
        <w:rPr>
          <w:rFonts w:ascii="Traditional Arabic" w:hAnsi="Traditional Arabic" w:cs="Traditional Arabic" w:hint="cs"/>
          <w:sz w:val="48"/>
          <w:szCs w:val="48"/>
          <w:rtl/>
        </w:rPr>
        <w:t xml:space="preserve"> "مكتبة وهبة 1985م"</w:t>
      </w:r>
    </w:p>
    <w:p w:rsidR="00757E66" w:rsidRDefault="00757E66" w:rsidP="00757E66">
      <w:pPr>
        <w:pStyle w:val="ListParagraph"/>
        <w:numPr>
          <w:ilvl w:val="0"/>
          <w:numId w:val="19"/>
        </w:numPr>
        <w:jc w:val="both"/>
        <w:rPr>
          <w:rFonts w:ascii="Traditional Arabic" w:hAnsi="Traditional Arabic" w:cs="Traditional Arabic"/>
          <w:sz w:val="48"/>
          <w:szCs w:val="48"/>
        </w:rPr>
      </w:pPr>
      <w:r w:rsidRPr="00084401">
        <w:rPr>
          <w:rFonts w:ascii="Traditional Arabic" w:hAnsi="Traditional Arabic" w:cs="Traditional Arabic" w:hint="cs"/>
          <w:sz w:val="48"/>
          <w:szCs w:val="48"/>
          <w:rtl/>
        </w:rPr>
        <w:t>الدكتور عبدالقادر ثاني،</w:t>
      </w:r>
      <w:r w:rsidRPr="00757E66">
        <w:rPr>
          <w:rFonts w:ascii="Traditional Arabic" w:hAnsi="Traditional Arabic" w:cs="Traditional Arabic" w:hint="cs"/>
          <w:sz w:val="48"/>
          <w:szCs w:val="48"/>
          <w:u w:val="single"/>
          <w:rtl/>
        </w:rPr>
        <w:t>فن الزهد عند الشعراء زمفرا في القرن العشرين الميلادي،</w:t>
      </w:r>
      <w:r w:rsidRPr="00084401">
        <w:rPr>
          <w:rFonts w:ascii="Traditional Arabic" w:hAnsi="Traditional Arabic" w:cs="Traditional Arabic" w:hint="cs"/>
          <w:sz w:val="48"/>
          <w:szCs w:val="48"/>
          <w:rtl/>
        </w:rPr>
        <w:t xml:space="preserve"> رسالة الدكتورة غير منشورة، جامعة عثمان بن فودي صكتو، 2006م</w:t>
      </w:r>
      <w:r>
        <w:rPr>
          <w:rFonts w:ascii="Traditional Arabic" w:hAnsi="Traditional Arabic" w:cs="Traditional Arabic" w:hint="cs"/>
          <w:sz w:val="48"/>
          <w:szCs w:val="48"/>
          <w:rtl/>
        </w:rPr>
        <w:t>.</w:t>
      </w:r>
    </w:p>
    <w:p w:rsidR="0090432A" w:rsidRDefault="00E32EF6" w:rsidP="00757E66">
      <w:pPr>
        <w:pStyle w:val="ListParagraph"/>
        <w:numPr>
          <w:ilvl w:val="0"/>
          <w:numId w:val="19"/>
        </w:numPr>
        <w:jc w:val="both"/>
        <w:rPr>
          <w:rFonts w:ascii="Traditional Arabic" w:hAnsi="Traditional Arabic" w:cs="Traditional Arabic"/>
          <w:sz w:val="48"/>
          <w:szCs w:val="48"/>
        </w:rPr>
      </w:pPr>
      <w:r w:rsidRPr="00E32EF6">
        <w:rPr>
          <w:rFonts w:ascii="Traditional Arabic" w:hAnsi="Traditional Arabic" w:cs="Traditional Arabic" w:hint="cs"/>
          <w:sz w:val="48"/>
          <w:szCs w:val="48"/>
          <w:rtl/>
        </w:rPr>
        <w:t xml:space="preserve">شيخ رابع السياسية من عام </w:t>
      </w:r>
      <w:r w:rsidR="00757E66" w:rsidRPr="00757E66">
        <w:rPr>
          <w:rFonts w:ascii="Traditional Arabic" w:hAnsi="Traditional Arabic" w:cs="Traditional Arabic" w:hint="cs"/>
          <w:sz w:val="48"/>
          <w:szCs w:val="48"/>
          <w:u w:val="single"/>
          <w:rtl/>
        </w:rPr>
        <w:t xml:space="preserve">الدعوة الإسلامية في ولاية زمفر وتأثرها بالتيارت </w:t>
      </w:r>
      <w:r w:rsidRPr="00757E66">
        <w:rPr>
          <w:rFonts w:ascii="Traditional Arabic" w:hAnsi="Traditional Arabic" w:cs="Traditional Arabic" w:hint="cs"/>
          <w:sz w:val="48"/>
          <w:szCs w:val="48"/>
          <w:u w:val="single"/>
          <w:rtl/>
        </w:rPr>
        <w:t>1996م إلى عام 2006م.</w:t>
      </w:r>
      <w:r w:rsidR="00757E66">
        <w:rPr>
          <w:rFonts w:ascii="Traditional Arabic" w:hAnsi="Traditional Arabic" w:cs="Traditional Arabic" w:hint="cs"/>
          <w:sz w:val="48"/>
          <w:szCs w:val="48"/>
          <w:rtl/>
        </w:rPr>
        <w:t xml:space="preserve"> ر</w:t>
      </w:r>
      <w:r w:rsidRPr="00E32EF6">
        <w:rPr>
          <w:rFonts w:ascii="Traditional Arabic" w:hAnsi="Traditional Arabic" w:cs="Traditional Arabic" w:hint="cs"/>
          <w:sz w:val="48"/>
          <w:szCs w:val="48"/>
          <w:rtl/>
        </w:rPr>
        <w:t>سالة الماجستر في الدرسات الإسلامية غير منشورة لجامعة عثمان بن فودي صكتو</w:t>
      </w:r>
      <w:r>
        <w:rPr>
          <w:rFonts w:ascii="Traditional Arabic" w:hAnsi="Traditional Arabic" w:cs="Traditional Arabic" w:hint="cs"/>
          <w:sz w:val="48"/>
          <w:szCs w:val="48"/>
          <w:rtl/>
        </w:rPr>
        <w:t>.</w:t>
      </w:r>
    </w:p>
    <w:p w:rsidR="00084401" w:rsidRPr="00757E66" w:rsidRDefault="00E32EF6" w:rsidP="00757E66">
      <w:pPr>
        <w:pStyle w:val="ListParagraph"/>
        <w:numPr>
          <w:ilvl w:val="0"/>
          <w:numId w:val="19"/>
        </w:numPr>
        <w:jc w:val="both"/>
        <w:rPr>
          <w:rFonts w:ascii="Traditional Arabic" w:hAnsi="Traditional Arabic" w:cs="Traditional Arabic"/>
          <w:sz w:val="48"/>
          <w:szCs w:val="48"/>
        </w:rPr>
      </w:pPr>
      <w:r w:rsidRPr="00757E66">
        <w:rPr>
          <w:rFonts w:ascii="Traditional Arabic" w:hAnsi="Traditional Arabic" w:cs="Traditional Arabic" w:hint="cs"/>
          <w:sz w:val="48"/>
          <w:szCs w:val="48"/>
          <w:u w:val="single"/>
          <w:rtl/>
        </w:rPr>
        <w:t>ورقة الإحصاءت نيجيريا 2006</w:t>
      </w:r>
      <w:r w:rsidRPr="00E32EF6">
        <w:rPr>
          <w:rFonts w:ascii="Traditional Arabic" w:hAnsi="Traditional Arabic" w:cs="Traditional Arabic" w:hint="cs"/>
          <w:sz w:val="48"/>
          <w:szCs w:val="48"/>
          <w:rtl/>
        </w:rPr>
        <w:t xml:space="preserve"> تسلمتها من مالم سليمان عامل حكومة الإحصاءات</w:t>
      </w:r>
      <w:r>
        <w:rPr>
          <w:rFonts w:ascii="Traditional Arabic" w:hAnsi="Traditional Arabic" w:cs="Traditional Arabic" w:hint="cs"/>
          <w:sz w:val="48"/>
          <w:szCs w:val="48"/>
          <w:rtl/>
        </w:rPr>
        <w:t>.</w:t>
      </w:r>
    </w:p>
    <w:p w:rsidR="00686D6D" w:rsidRPr="00757E66" w:rsidRDefault="00757E66" w:rsidP="00686D6D">
      <w:pPr>
        <w:pStyle w:val="ListParagraph"/>
        <w:ind w:left="1080"/>
        <w:jc w:val="right"/>
        <w:rPr>
          <w:rFonts w:ascii="Traditional Arabic" w:hAnsi="Traditional Arabic" w:cs="Traditional Arabic"/>
          <w:sz w:val="28"/>
          <w:szCs w:val="28"/>
          <w:rtl/>
        </w:rPr>
      </w:pPr>
      <w:r>
        <w:rPr>
          <w:rFonts w:ascii="Traditional Arabic" w:hAnsi="Traditional Arabic" w:cs="Traditional Arabic"/>
          <w:sz w:val="28"/>
          <w:szCs w:val="28"/>
        </w:rPr>
        <w:t>6</w:t>
      </w:r>
      <w:r w:rsidR="00686D6D" w:rsidRPr="00492BC2">
        <w:rPr>
          <w:rFonts w:ascii="Traditional Arabic" w:hAnsi="Traditional Arabic" w:cs="Traditional Arabic"/>
          <w:sz w:val="28"/>
          <w:szCs w:val="28"/>
        </w:rPr>
        <w:t xml:space="preserve">- - Memo for the creation of </w:t>
      </w:r>
      <w:proofErr w:type="spellStart"/>
      <w:r w:rsidR="00686D6D" w:rsidRPr="00492BC2">
        <w:rPr>
          <w:rFonts w:ascii="Traditional Arabic" w:hAnsi="Traditional Arabic" w:cs="Traditional Arabic"/>
          <w:sz w:val="28"/>
          <w:szCs w:val="28"/>
        </w:rPr>
        <w:t>zamfara</w:t>
      </w:r>
      <w:proofErr w:type="spellEnd"/>
      <w:r w:rsidR="00686D6D" w:rsidRPr="00492BC2">
        <w:rPr>
          <w:rFonts w:ascii="Traditional Arabic" w:hAnsi="Traditional Arabic" w:cs="Traditional Arabic"/>
          <w:sz w:val="28"/>
          <w:szCs w:val="28"/>
        </w:rPr>
        <w:t xml:space="preserve"> state 1996 edition,</w:t>
      </w:r>
    </w:p>
    <w:p w:rsidR="00686D6D" w:rsidRPr="00686D6D" w:rsidRDefault="00757E66" w:rsidP="00686D6D">
      <w:pPr>
        <w:pStyle w:val="ListParagraph"/>
        <w:ind w:left="1080"/>
        <w:jc w:val="right"/>
        <w:rPr>
          <w:rFonts w:ascii="Traditional Arabic" w:hAnsi="Traditional Arabic" w:cs="Traditional Arabic"/>
          <w:sz w:val="28"/>
          <w:szCs w:val="28"/>
        </w:rPr>
      </w:pPr>
      <w:r>
        <w:rPr>
          <w:rFonts w:ascii="Traditional Arabic" w:hAnsi="Traditional Arabic" w:cs="Traditional Arabic"/>
          <w:sz w:val="28"/>
          <w:szCs w:val="28"/>
        </w:rPr>
        <w:t>7</w:t>
      </w:r>
      <w:r w:rsidR="00686D6D">
        <w:rPr>
          <w:rFonts w:ascii="Traditional Arabic" w:hAnsi="Traditional Arabic" w:cs="Traditional Arabic"/>
          <w:sz w:val="28"/>
          <w:szCs w:val="28"/>
        </w:rPr>
        <w:t xml:space="preserve">- </w:t>
      </w:r>
      <w:r w:rsidR="00686D6D" w:rsidRPr="00492BC2">
        <w:rPr>
          <w:rFonts w:ascii="Traditional Arabic" w:hAnsi="Traditional Arabic" w:cs="Traditional Arabic"/>
          <w:sz w:val="28"/>
          <w:szCs w:val="28"/>
        </w:rPr>
        <w:t xml:space="preserve">A case for the creation of </w:t>
      </w:r>
      <w:proofErr w:type="spellStart"/>
      <w:r w:rsidR="00686D6D" w:rsidRPr="00492BC2">
        <w:rPr>
          <w:rFonts w:ascii="Traditional Arabic" w:hAnsi="Traditional Arabic" w:cs="Traditional Arabic"/>
          <w:sz w:val="28"/>
          <w:szCs w:val="28"/>
        </w:rPr>
        <w:t>zamfara</w:t>
      </w:r>
      <w:proofErr w:type="spellEnd"/>
      <w:r w:rsidR="00686D6D" w:rsidRPr="00492BC2">
        <w:rPr>
          <w:rFonts w:ascii="Traditional Arabic" w:hAnsi="Traditional Arabic" w:cs="Traditional Arabic"/>
          <w:sz w:val="28"/>
          <w:szCs w:val="28"/>
        </w:rPr>
        <w:t xml:space="preserve"> state out of present </w:t>
      </w:r>
      <w:proofErr w:type="spellStart"/>
      <w:r w:rsidR="00686D6D" w:rsidRPr="00492BC2">
        <w:rPr>
          <w:rFonts w:ascii="Traditional Arabic" w:hAnsi="Traditional Arabic" w:cs="Traditional Arabic"/>
          <w:sz w:val="28"/>
          <w:szCs w:val="28"/>
        </w:rPr>
        <w:t>sokoto</w:t>
      </w:r>
      <w:proofErr w:type="spellEnd"/>
      <w:r w:rsidR="00686D6D" w:rsidRPr="00492BC2">
        <w:rPr>
          <w:rFonts w:ascii="Traditional Arabic" w:hAnsi="Traditional Arabic" w:cs="Traditional Arabic"/>
          <w:sz w:val="28"/>
          <w:szCs w:val="28"/>
        </w:rPr>
        <w:t xml:space="preserve"> state</w:t>
      </w:r>
      <w:r w:rsidR="00686D6D">
        <w:rPr>
          <w:rFonts w:ascii="Traditional Arabic" w:hAnsi="Traditional Arabic" w:cs="Traditional Arabic"/>
          <w:sz w:val="48"/>
          <w:szCs w:val="48"/>
        </w:rPr>
        <w:t xml:space="preserve"> </w:t>
      </w:r>
    </w:p>
    <w:p w:rsidR="00686D6D" w:rsidRPr="00686D6D" w:rsidRDefault="00757E66" w:rsidP="00686D6D">
      <w:pPr>
        <w:jc w:val="right"/>
        <w:rPr>
          <w:rFonts w:ascii="Traditional Arabic" w:hAnsi="Traditional Arabic" w:cs="Traditional Arabic"/>
          <w:sz w:val="28"/>
          <w:szCs w:val="28"/>
          <w:rtl/>
        </w:rPr>
      </w:pPr>
      <w:r>
        <w:rPr>
          <w:rFonts w:ascii="Traditional Arabic" w:hAnsi="Traditional Arabic" w:cs="Traditional Arabic"/>
          <w:sz w:val="28"/>
          <w:szCs w:val="28"/>
        </w:rPr>
        <w:t>8</w:t>
      </w:r>
      <w:r w:rsidR="00686D6D" w:rsidRPr="00686D6D">
        <w:rPr>
          <w:rFonts w:ascii="Traditional Arabic" w:hAnsi="Traditional Arabic" w:cs="Traditional Arabic"/>
          <w:sz w:val="28"/>
          <w:szCs w:val="28"/>
        </w:rPr>
        <w:t xml:space="preserve">- </w:t>
      </w:r>
      <w:proofErr w:type="spellStart"/>
      <w:r w:rsidR="00686D6D" w:rsidRPr="00686D6D">
        <w:rPr>
          <w:rFonts w:ascii="Traditional Arabic" w:hAnsi="Traditional Arabic" w:cs="Traditional Arabic"/>
          <w:sz w:val="28"/>
          <w:szCs w:val="28"/>
        </w:rPr>
        <w:t>Mssn</w:t>
      </w:r>
      <w:proofErr w:type="spellEnd"/>
      <w:r w:rsidR="00686D6D" w:rsidRPr="00686D6D">
        <w:rPr>
          <w:rFonts w:ascii="Traditional Arabic" w:hAnsi="Traditional Arabic" w:cs="Traditional Arabic"/>
          <w:sz w:val="28"/>
          <w:szCs w:val="28"/>
        </w:rPr>
        <w:t xml:space="preserve"> A zone </w:t>
      </w:r>
      <w:proofErr w:type="spellStart"/>
      <w:r w:rsidR="00686D6D" w:rsidRPr="00686D6D">
        <w:rPr>
          <w:rFonts w:ascii="Traditional Arabic" w:hAnsi="Traditional Arabic" w:cs="Traditional Arabic"/>
          <w:sz w:val="28"/>
          <w:szCs w:val="28"/>
        </w:rPr>
        <w:t>hedquaters</w:t>
      </w:r>
      <w:proofErr w:type="spellEnd"/>
      <w:r w:rsidR="00686D6D" w:rsidRPr="00686D6D">
        <w:rPr>
          <w:rFonts w:ascii="Traditional Arabic" w:hAnsi="Traditional Arabic" w:cs="Traditional Arabic"/>
          <w:sz w:val="28"/>
          <w:szCs w:val="28"/>
        </w:rPr>
        <w:t xml:space="preserve"> (</w:t>
      </w:r>
      <w:proofErr w:type="spellStart"/>
      <w:r w:rsidR="00686D6D" w:rsidRPr="00686D6D">
        <w:rPr>
          <w:rFonts w:ascii="Traditional Arabic" w:hAnsi="Traditional Arabic" w:cs="Traditional Arabic"/>
          <w:sz w:val="28"/>
          <w:szCs w:val="28"/>
        </w:rPr>
        <w:t>zar</w:t>
      </w:r>
      <w:r w:rsidR="00686D6D">
        <w:rPr>
          <w:rFonts w:ascii="Traditional Arabic" w:hAnsi="Traditional Arabic" w:cs="Traditional Arabic"/>
          <w:sz w:val="28"/>
          <w:szCs w:val="28"/>
        </w:rPr>
        <w:t>ia</w:t>
      </w:r>
      <w:proofErr w:type="gramStart"/>
      <w:r w:rsidR="00686D6D">
        <w:rPr>
          <w:rFonts w:ascii="Traditional Arabic" w:hAnsi="Traditional Arabic" w:cs="Traditional Arabic"/>
          <w:sz w:val="28"/>
          <w:szCs w:val="28"/>
        </w:rPr>
        <w:t>:annual</w:t>
      </w:r>
      <w:proofErr w:type="spellEnd"/>
      <w:proofErr w:type="gramEnd"/>
      <w:r w:rsidR="00686D6D">
        <w:rPr>
          <w:rFonts w:ascii="Traditional Arabic" w:hAnsi="Traditional Arabic" w:cs="Traditional Arabic"/>
          <w:sz w:val="28"/>
          <w:szCs w:val="28"/>
        </w:rPr>
        <w:t xml:space="preserve"> report 1429h/ 2008 </w:t>
      </w:r>
    </w:p>
    <w:p w:rsidR="00686D6D" w:rsidRPr="00686D6D" w:rsidRDefault="00686D6D" w:rsidP="00686D6D">
      <w:pPr>
        <w:autoSpaceDE w:val="0"/>
        <w:autoSpaceDN w:val="0"/>
        <w:adjustRightInd w:val="0"/>
        <w:jc w:val="both"/>
        <w:rPr>
          <w:rFonts w:ascii="Traditional Arabic" w:hAnsi="Traditional Arabic" w:cs="Traditional Arabic"/>
          <w:b/>
          <w:bCs/>
          <w:sz w:val="28"/>
          <w:szCs w:val="28"/>
          <w:rtl/>
        </w:rPr>
      </w:pPr>
    </w:p>
    <w:p w:rsidR="00686D6D" w:rsidRPr="00686D6D" w:rsidRDefault="00686D6D" w:rsidP="00686D6D">
      <w:pPr>
        <w:pStyle w:val="ListParagraph"/>
        <w:ind w:left="1080"/>
        <w:jc w:val="right"/>
        <w:rPr>
          <w:rFonts w:ascii="Traditional Arabic" w:hAnsi="Traditional Arabic" w:cs="Traditional Arabic"/>
          <w:sz w:val="48"/>
          <w:szCs w:val="48"/>
        </w:rPr>
      </w:pPr>
    </w:p>
    <w:p w:rsidR="00686D6D" w:rsidRPr="00686D6D" w:rsidRDefault="00686D6D" w:rsidP="00686D6D">
      <w:pPr>
        <w:autoSpaceDE w:val="0"/>
        <w:autoSpaceDN w:val="0"/>
        <w:adjustRightInd w:val="0"/>
        <w:jc w:val="right"/>
        <w:rPr>
          <w:rFonts w:ascii="Traditional Arabic" w:hAnsi="Traditional Arabic" w:cs="Traditional Arabic"/>
          <w:sz w:val="48"/>
          <w:szCs w:val="48"/>
          <w:rtl/>
        </w:rPr>
      </w:pPr>
    </w:p>
    <w:p w:rsidR="00686D6D" w:rsidRPr="00757E66" w:rsidRDefault="00686D6D" w:rsidP="00757E66">
      <w:pPr>
        <w:autoSpaceDE w:val="0"/>
        <w:autoSpaceDN w:val="0"/>
        <w:adjustRightInd w:val="0"/>
        <w:jc w:val="center"/>
        <w:rPr>
          <w:rFonts w:ascii="Traditional Arabic" w:hAnsi="Traditional Arabic" w:cs="Traditional Arabic"/>
          <w:b/>
          <w:bCs/>
          <w:sz w:val="48"/>
          <w:szCs w:val="48"/>
          <w:rtl/>
        </w:rPr>
      </w:pPr>
    </w:p>
    <w:p w:rsidR="00757E66" w:rsidRPr="00757E66" w:rsidRDefault="00757E66" w:rsidP="00757E66">
      <w:pPr>
        <w:autoSpaceDE w:val="0"/>
        <w:autoSpaceDN w:val="0"/>
        <w:adjustRightInd w:val="0"/>
        <w:jc w:val="center"/>
        <w:rPr>
          <w:rFonts w:ascii="Traditional Arabic" w:hAnsi="Traditional Arabic" w:cs="Traditional Arabic"/>
          <w:b/>
          <w:bCs/>
          <w:sz w:val="40"/>
          <w:szCs w:val="40"/>
          <w:rtl/>
        </w:rPr>
      </w:pPr>
      <w:r w:rsidRPr="00757E66">
        <w:rPr>
          <w:rFonts w:ascii="Traditional Arabic" w:hAnsi="Traditional Arabic" w:cs="Traditional Arabic" w:hint="cs"/>
          <w:b/>
          <w:bCs/>
          <w:sz w:val="48"/>
          <w:szCs w:val="48"/>
          <w:rtl/>
        </w:rPr>
        <w:t>المقابلة الشخصية</w:t>
      </w:r>
    </w:p>
    <w:p w:rsidR="00757E66" w:rsidRPr="00757E66" w:rsidRDefault="00757E66" w:rsidP="00757E66">
      <w:pPr>
        <w:autoSpaceDE w:val="0"/>
        <w:autoSpaceDN w:val="0"/>
        <w:adjustRightInd w:val="0"/>
        <w:rPr>
          <w:rFonts w:ascii="Traditional Arabic" w:hAnsi="Traditional Arabic" w:cs="Traditional Arabic"/>
          <w:b/>
          <w:bCs/>
          <w:sz w:val="40"/>
          <w:szCs w:val="40"/>
          <w:rtl/>
        </w:rPr>
      </w:pPr>
      <w:r w:rsidRPr="00757E66">
        <w:rPr>
          <w:rFonts w:ascii="Traditional Arabic" w:hAnsi="Traditional Arabic" w:cs="Traditional Arabic" w:hint="cs"/>
          <w:b/>
          <w:bCs/>
          <w:sz w:val="40"/>
          <w:szCs w:val="40"/>
          <w:rtl/>
        </w:rPr>
        <w:t xml:space="preserve">الإســـــــــــــــــم      </w:t>
      </w:r>
      <w:r>
        <w:rPr>
          <w:rFonts w:ascii="Traditional Arabic" w:hAnsi="Traditional Arabic" w:cs="Traditional Arabic" w:hint="cs"/>
          <w:b/>
          <w:bCs/>
          <w:sz w:val="40"/>
          <w:szCs w:val="40"/>
          <w:rtl/>
        </w:rPr>
        <w:t xml:space="preserve">        </w:t>
      </w:r>
      <w:r w:rsidRPr="00757E66">
        <w:rPr>
          <w:rFonts w:ascii="Traditional Arabic" w:hAnsi="Traditional Arabic" w:cs="Traditional Arabic" w:hint="cs"/>
          <w:b/>
          <w:bCs/>
          <w:sz w:val="40"/>
          <w:szCs w:val="40"/>
          <w:rtl/>
        </w:rPr>
        <w:t xml:space="preserve">   الع</w:t>
      </w:r>
      <w:r>
        <w:rPr>
          <w:rFonts w:ascii="Traditional Arabic" w:hAnsi="Traditional Arabic" w:cs="Traditional Arabic" w:hint="cs"/>
          <w:b/>
          <w:bCs/>
          <w:sz w:val="40"/>
          <w:szCs w:val="40"/>
          <w:rtl/>
        </w:rPr>
        <w:t>ــــــــ</w:t>
      </w:r>
      <w:r w:rsidRPr="00757E66">
        <w:rPr>
          <w:rFonts w:ascii="Traditional Arabic" w:hAnsi="Traditional Arabic" w:cs="Traditional Arabic" w:hint="cs"/>
          <w:b/>
          <w:bCs/>
          <w:sz w:val="40"/>
          <w:szCs w:val="40"/>
          <w:rtl/>
        </w:rPr>
        <w:t>م</w:t>
      </w:r>
      <w:r>
        <w:rPr>
          <w:rFonts w:ascii="Traditional Arabic" w:hAnsi="Traditional Arabic" w:cs="Traditional Arabic" w:hint="cs"/>
          <w:b/>
          <w:bCs/>
          <w:sz w:val="40"/>
          <w:szCs w:val="40"/>
          <w:rtl/>
        </w:rPr>
        <w:t>ـــــــ</w:t>
      </w:r>
      <w:r w:rsidRPr="00757E66">
        <w:rPr>
          <w:rFonts w:ascii="Traditional Arabic" w:hAnsi="Traditional Arabic" w:cs="Traditional Arabic" w:hint="cs"/>
          <w:b/>
          <w:bCs/>
          <w:sz w:val="40"/>
          <w:szCs w:val="40"/>
          <w:rtl/>
        </w:rPr>
        <w:t>ر    الم</w:t>
      </w:r>
      <w:r w:rsidR="005818EC">
        <w:rPr>
          <w:rFonts w:ascii="Traditional Arabic" w:hAnsi="Traditional Arabic" w:cs="Traditional Arabic" w:hint="cs"/>
          <w:b/>
          <w:bCs/>
          <w:sz w:val="40"/>
          <w:szCs w:val="40"/>
          <w:rtl/>
        </w:rPr>
        <w:t>ــــــ</w:t>
      </w:r>
      <w:r w:rsidRPr="00757E66">
        <w:rPr>
          <w:rFonts w:ascii="Traditional Arabic" w:hAnsi="Traditional Arabic" w:cs="Traditional Arabic" w:hint="cs"/>
          <w:b/>
          <w:bCs/>
          <w:sz w:val="40"/>
          <w:szCs w:val="40"/>
          <w:rtl/>
        </w:rPr>
        <w:t>ه</w:t>
      </w:r>
      <w:r w:rsidR="005818EC">
        <w:rPr>
          <w:rFonts w:ascii="Traditional Arabic" w:hAnsi="Traditional Arabic" w:cs="Traditional Arabic" w:hint="cs"/>
          <w:b/>
          <w:bCs/>
          <w:sz w:val="40"/>
          <w:szCs w:val="40"/>
          <w:rtl/>
        </w:rPr>
        <w:t>ــ</w:t>
      </w:r>
      <w:r w:rsidRPr="00757E66">
        <w:rPr>
          <w:rFonts w:ascii="Traditional Arabic" w:hAnsi="Traditional Arabic" w:cs="Traditional Arabic" w:hint="cs"/>
          <w:b/>
          <w:bCs/>
          <w:sz w:val="40"/>
          <w:szCs w:val="40"/>
          <w:rtl/>
        </w:rPr>
        <w:t>نة    العنوان       تاريخ المقابلة</w:t>
      </w:r>
    </w:p>
    <w:p w:rsidR="00757E66" w:rsidRDefault="00757E66" w:rsidP="00757E66">
      <w:pPr>
        <w:autoSpaceDE w:val="0"/>
        <w:autoSpaceDN w:val="0"/>
        <w:adjustRightInd w:val="0"/>
        <w:rPr>
          <w:rFonts w:ascii="Traditional Arabic" w:hAnsi="Traditional Arabic" w:cs="Traditional Arabic"/>
          <w:sz w:val="48"/>
          <w:szCs w:val="48"/>
          <w:rtl/>
        </w:rPr>
      </w:pPr>
      <w:r w:rsidRPr="00757E66">
        <w:rPr>
          <w:rFonts w:ascii="Traditional Arabic" w:hAnsi="Traditional Arabic" w:cs="Traditional Arabic" w:hint="cs"/>
          <w:sz w:val="48"/>
          <w:szCs w:val="48"/>
          <w:rtl/>
        </w:rPr>
        <w:t>1-</w:t>
      </w:r>
      <w:r>
        <w:rPr>
          <w:rFonts w:ascii="Traditional Arabic" w:hAnsi="Traditional Arabic" w:cs="Traditional Arabic" w:hint="cs"/>
          <w:sz w:val="48"/>
          <w:szCs w:val="48"/>
          <w:rtl/>
        </w:rPr>
        <w:t xml:space="preserve"> </w:t>
      </w:r>
      <w:r w:rsidRPr="00492BC2">
        <w:rPr>
          <w:rFonts w:ascii="Traditional Arabic" w:hAnsi="Traditional Arabic" w:cs="Traditional Arabic" w:hint="cs"/>
          <w:sz w:val="48"/>
          <w:szCs w:val="48"/>
          <w:rtl/>
        </w:rPr>
        <w:t>أستاذ عمر القاضي</w:t>
      </w:r>
      <w:r>
        <w:rPr>
          <w:rFonts w:ascii="Traditional Arabic" w:hAnsi="Traditional Arabic" w:cs="Traditional Arabic" w:hint="cs"/>
          <w:sz w:val="48"/>
          <w:szCs w:val="48"/>
          <w:rtl/>
        </w:rPr>
        <w:t xml:space="preserve"> 40</w:t>
      </w:r>
      <w:r w:rsidR="005818EC">
        <w:rPr>
          <w:rFonts w:ascii="Traditional Arabic" w:hAnsi="Traditional Arabic" w:cs="Traditional Arabic" w:hint="cs"/>
          <w:sz w:val="48"/>
          <w:szCs w:val="48"/>
          <w:rtl/>
        </w:rPr>
        <w:t xml:space="preserve">     القضاء    تدنودا  21/4/2015م</w:t>
      </w:r>
    </w:p>
    <w:p w:rsidR="00E20814" w:rsidRDefault="005818EC" w:rsidP="005818EC">
      <w:pPr>
        <w:autoSpaceDE w:val="0"/>
        <w:autoSpaceDN w:val="0"/>
        <w:adjustRightInd w:val="0"/>
        <w:rPr>
          <w:rFonts w:ascii="Traditional Arabic" w:hAnsi="Traditional Arabic" w:cs="Traditional Arabic"/>
          <w:sz w:val="48"/>
          <w:szCs w:val="48"/>
          <w:rtl/>
        </w:rPr>
      </w:pPr>
      <w:r>
        <w:rPr>
          <w:rFonts w:ascii="Traditional Arabic" w:hAnsi="Traditional Arabic" w:cs="Traditional Arabic" w:hint="cs"/>
          <w:sz w:val="48"/>
          <w:szCs w:val="48"/>
          <w:rtl/>
        </w:rPr>
        <w:t>2-</w:t>
      </w:r>
      <w:r w:rsidR="00E20814" w:rsidRPr="00E20814">
        <w:rPr>
          <w:rFonts w:ascii="Traditional Arabic" w:hAnsi="Traditional Arabic" w:cs="Traditional Arabic" w:hint="cs"/>
          <w:sz w:val="48"/>
          <w:szCs w:val="48"/>
          <w:rtl/>
        </w:rPr>
        <w:t xml:space="preserve"> </w:t>
      </w:r>
      <w:r w:rsidR="00E20814" w:rsidRPr="00492BC2">
        <w:rPr>
          <w:rFonts w:ascii="Traditional Arabic" w:hAnsi="Traditional Arabic" w:cs="Traditional Arabic" w:hint="cs"/>
          <w:sz w:val="48"/>
          <w:szCs w:val="48"/>
          <w:rtl/>
        </w:rPr>
        <w:t>أمينة أبوبكر</w:t>
      </w:r>
      <w:r w:rsidR="00E20814">
        <w:rPr>
          <w:rFonts w:ascii="Traditional Arabic" w:hAnsi="Traditional Arabic" w:cs="Traditional Arabic" w:hint="cs"/>
          <w:sz w:val="48"/>
          <w:szCs w:val="48"/>
          <w:rtl/>
        </w:rPr>
        <w:t xml:space="preserve">     55    التدريس  سابون فيغي </w:t>
      </w:r>
      <w:r w:rsidR="00E20814" w:rsidRPr="00492BC2">
        <w:rPr>
          <w:rFonts w:ascii="Traditional Arabic" w:hAnsi="Traditional Arabic" w:cs="Traditional Arabic" w:hint="cs"/>
          <w:sz w:val="48"/>
          <w:szCs w:val="48"/>
          <w:rtl/>
        </w:rPr>
        <w:t>29/4/2015</w:t>
      </w:r>
      <w:r w:rsidR="00870209">
        <w:rPr>
          <w:rFonts w:ascii="Traditional Arabic" w:hAnsi="Traditional Arabic" w:cs="Traditional Arabic" w:hint="cs"/>
          <w:sz w:val="48"/>
          <w:szCs w:val="48"/>
          <w:rtl/>
        </w:rPr>
        <w:t>م</w:t>
      </w:r>
    </w:p>
    <w:p w:rsidR="005818EC" w:rsidRDefault="005818EC" w:rsidP="005818EC">
      <w:pPr>
        <w:autoSpaceDE w:val="0"/>
        <w:autoSpaceDN w:val="0"/>
        <w:adjustRightInd w:val="0"/>
        <w:rPr>
          <w:rFonts w:ascii="Traditional Arabic" w:hAnsi="Traditional Arabic" w:cs="Traditional Arabic"/>
          <w:sz w:val="48"/>
          <w:szCs w:val="48"/>
          <w:rtl/>
        </w:rPr>
      </w:pPr>
      <w:r>
        <w:rPr>
          <w:rFonts w:ascii="Traditional Arabic" w:hAnsi="Traditional Arabic" w:cs="Traditional Arabic" w:hint="cs"/>
          <w:sz w:val="48"/>
          <w:szCs w:val="48"/>
          <w:rtl/>
        </w:rPr>
        <w:t xml:space="preserve"> </w:t>
      </w:r>
      <w:r w:rsidR="00E20814">
        <w:rPr>
          <w:rFonts w:ascii="Traditional Arabic" w:hAnsi="Traditional Arabic" w:cs="Traditional Arabic" w:hint="cs"/>
          <w:sz w:val="48"/>
          <w:szCs w:val="48"/>
          <w:rtl/>
        </w:rPr>
        <w:t xml:space="preserve">3- </w:t>
      </w:r>
      <w:r w:rsidRPr="00492BC2">
        <w:rPr>
          <w:rFonts w:ascii="Traditional Arabic" w:hAnsi="Traditional Arabic" w:cs="Traditional Arabic" w:hint="cs"/>
          <w:sz w:val="48"/>
          <w:szCs w:val="48"/>
          <w:rtl/>
        </w:rPr>
        <w:t>سليمان مينصر</w:t>
      </w:r>
      <w:r>
        <w:rPr>
          <w:rFonts w:ascii="Traditional Arabic" w:hAnsi="Traditional Arabic" w:cs="Traditional Arabic" w:hint="cs"/>
          <w:sz w:val="48"/>
          <w:szCs w:val="48"/>
          <w:rtl/>
        </w:rPr>
        <w:t xml:space="preserve"> 45  التدريس سابون غاري  29/4/2015م</w:t>
      </w:r>
    </w:p>
    <w:p w:rsidR="00E20814" w:rsidRDefault="00E20814" w:rsidP="00E20814">
      <w:pPr>
        <w:autoSpaceDE w:val="0"/>
        <w:autoSpaceDN w:val="0"/>
        <w:adjustRightInd w:val="0"/>
        <w:rPr>
          <w:rFonts w:ascii="Traditional Arabic" w:hAnsi="Traditional Arabic" w:cs="Traditional Arabic"/>
          <w:sz w:val="48"/>
          <w:szCs w:val="48"/>
          <w:rtl/>
        </w:rPr>
      </w:pPr>
      <w:r>
        <w:rPr>
          <w:rFonts w:ascii="Traditional Arabic" w:hAnsi="Traditional Arabic" w:cs="Traditional Arabic" w:hint="cs"/>
          <w:sz w:val="48"/>
          <w:szCs w:val="48"/>
          <w:rtl/>
        </w:rPr>
        <w:t>4</w:t>
      </w:r>
      <w:r w:rsidR="005818EC">
        <w:rPr>
          <w:rFonts w:ascii="Traditional Arabic" w:hAnsi="Traditional Arabic" w:cs="Traditional Arabic" w:hint="cs"/>
          <w:sz w:val="48"/>
          <w:szCs w:val="48"/>
          <w:rtl/>
        </w:rPr>
        <w:t>-</w:t>
      </w:r>
      <w:r>
        <w:rPr>
          <w:rFonts w:ascii="Traditional Arabic" w:hAnsi="Traditional Arabic" w:cs="Traditional Arabic" w:hint="cs"/>
          <w:sz w:val="48"/>
          <w:szCs w:val="48"/>
          <w:rtl/>
        </w:rPr>
        <w:t xml:space="preserve"> </w:t>
      </w:r>
      <w:r w:rsidRPr="00686D6D">
        <w:rPr>
          <w:rFonts w:ascii="Traditional Arabic" w:hAnsi="Traditional Arabic" w:cs="Traditional Arabic" w:hint="cs"/>
          <w:sz w:val="48"/>
          <w:szCs w:val="48"/>
          <w:rtl/>
        </w:rPr>
        <w:t>الشيخ أحمد عمر كنوما</w:t>
      </w:r>
      <w:r>
        <w:rPr>
          <w:rFonts w:ascii="Traditional Arabic" w:hAnsi="Traditional Arabic" w:cs="Traditional Arabic" w:hint="cs"/>
          <w:sz w:val="48"/>
          <w:szCs w:val="48"/>
          <w:rtl/>
        </w:rPr>
        <w:t xml:space="preserve">     الدعوة  كلية الزهراء </w:t>
      </w:r>
      <w:r w:rsidRPr="00492BC2">
        <w:rPr>
          <w:rFonts w:ascii="Traditional Arabic" w:hAnsi="Traditional Arabic" w:cs="Traditional Arabic" w:hint="cs"/>
          <w:sz w:val="48"/>
          <w:szCs w:val="48"/>
          <w:rtl/>
        </w:rPr>
        <w:t>29/4/2015</w:t>
      </w:r>
      <w:r w:rsidR="00870209">
        <w:rPr>
          <w:rFonts w:ascii="Traditional Arabic" w:hAnsi="Traditional Arabic" w:cs="Traditional Arabic" w:hint="cs"/>
          <w:sz w:val="48"/>
          <w:szCs w:val="48"/>
          <w:rtl/>
        </w:rPr>
        <w:t>م</w:t>
      </w:r>
    </w:p>
    <w:p w:rsidR="005818EC" w:rsidRDefault="00E20814" w:rsidP="00E20814">
      <w:pPr>
        <w:autoSpaceDE w:val="0"/>
        <w:autoSpaceDN w:val="0"/>
        <w:adjustRightInd w:val="0"/>
        <w:rPr>
          <w:rFonts w:ascii="Traditional Arabic" w:hAnsi="Traditional Arabic" w:cs="Traditional Arabic"/>
          <w:sz w:val="48"/>
          <w:szCs w:val="48"/>
          <w:rtl/>
        </w:rPr>
      </w:pPr>
      <w:r>
        <w:rPr>
          <w:rFonts w:ascii="Traditional Arabic" w:hAnsi="Traditional Arabic" w:cs="Traditional Arabic" w:hint="cs"/>
          <w:sz w:val="48"/>
          <w:szCs w:val="48"/>
          <w:rtl/>
        </w:rPr>
        <w:t xml:space="preserve">5- </w:t>
      </w:r>
      <w:r w:rsidR="005818EC" w:rsidRPr="005818EC">
        <w:rPr>
          <w:rFonts w:ascii="Traditional Arabic" w:hAnsi="Traditional Arabic" w:cs="Traditional Arabic" w:hint="cs"/>
          <w:sz w:val="48"/>
          <w:szCs w:val="48"/>
          <w:rtl/>
        </w:rPr>
        <w:t>الشيخ عبدالقادر جيلاني</w:t>
      </w:r>
      <w:r w:rsidR="005818EC">
        <w:rPr>
          <w:rFonts w:ascii="Traditional Arabic" w:hAnsi="Traditional Arabic" w:cs="Traditional Arabic" w:hint="cs"/>
          <w:sz w:val="48"/>
          <w:szCs w:val="48"/>
          <w:rtl/>
        </w:rPr>
        <w:t xml:space="preserve"> 70  </w:t>
      </w:r>
      <w:r w:rsidR="005818EC" w:rsidRPr="005818EC">
        <w:rPr>
          <w:rFonts w:ascii="Traditional Arabic" w:hAnsi="Traditional Arabic" w:cs="Traditional Arabic" w:hint="cs"/>
          <w:sz w:val="48"/>
          <w:szCs w:val="48"/>
          <w:rtl/>
        </w:rPr>
        <w:t>سابون فيغي</w:t>
      </w:r>
      <w:r w:rsidR="005818EC">
        <w:rPr>
          <w:rFonts w:ascii="Traditional Arabic" w:hAnsi="Traditional Arabic" w:cs="Traditional Arabic" w:hint="cs"/>
          <w:sz w:val="48"/>
          <w:szCs w:val="48"/>
          <w:rtl/>
        </w:rPr>
        <w:t xml:space="preserve">   </w:t>
      </w:r>
      <w:r w:rsidR="005818EC" w:rsidRPr="00492BC2">
        <w:rPr>
          <w:rFonts w:ascii="Traditional Arabic" w:hAnsi="Traditional Arabic" w:cs="Traditional Arabic" w:hint="cs"/>
          <w:sz w:val="48"/>
          <w:szCs w:val="48"/>
          <w:rtl/>
        </w:rPr>
        <w:t>2</w:t>
      </w:r>
      <w:r>
        <w:rPr>
          <w:rFonts w:ascii="Traditional Arabic" w:hAnsi="Traditional Arabic" w:cs="Traditional Arabic" w:hint="cs"/>
          <w:sz w:val="48"/>
          <w:szCs w:val="48"/>
          <w:rtl/>
        </w:rPr>
        <w:t>5</w:t>
      </w:r>
      <w:r w:rsidR="005818EC" w:rsidRPr="00492BC2">
        <w:rPr>
          <w:rFonts w:ascii="Traditional Arabic" w:hAnsi="Traditional Arabic" w:cs="Traditional Arabic" w:hint="cs"/>
          <w:sz w:val="48"/>
          <w:szCs w:val="48"/>
          <w:rtl/>
        </w:rPr>
        <w:t>/4/2015</w:t>
      </w:r>
      <w:r w:rsidR="00870209">
        <w:rPr>
          <w:rFonts w:ascii="Traditional Arabic" w:hAnsi="Traditional Arabic" w:cs="Traditional Arabic" w:hint="cs"/>
          <w:sz w:val="48"/>
          <w:szCs w:val="48"/>
          <w:rtl/>
        </w:rPr>
        <w:t>م</w:t>
      </w:r>
    </w:p>
    <w:p w:rsidR="00E20814" w:rsidRDefault="00870209" w:rsidP="00E20814">
      <w:pPr>
        <w:autoSpaceDE w:val="0"/>
        <w:autoSpaceDN w:val="0"/>
        <w:adjustRightInd w:val="0"/>
        <w:rPr>
          <w:rFonts w:ascii="Traditional Arabic" w:hAnsi="Traditional Arabic" w:cs="Traditional Arabic"/>
          <w:sz w:val="48"/>
          <w:szCs w:val="48"/>
          <w:rtl/>
        </w:rPr>
      </w:pPr>
      <w:r>
        <w:rPr>
          <w:rFonts w:ascii="Traditional Arabic" w:hAnsi="Traditional Arabic" w:cs="Traditional Arabic" w:hint="cs"/>
          <w:sz w:val="48"/>
          <w:szCs w:val="48"/>
          <w:rtl/>
        </w:rPr>
        <w:t>6</w:t>
      </w:r>
      <w:r w:rsidR="005818EC">
        <w:rPr>
          <w:rFonts w:ascii="Traditional Arabic" w:hAnsi="Traditional Arabic" w:cs="Traditional Arabic" w:hint="cs"/>
          <w:sz w:val="48"/>
          <w:szCs w:val="48"/>
          <w:rtl/>
        </w:rPr>
        <w:t>-</w:t>
      </w:r>
      <w:r w:rsidR="00E20814" w:rsidRPr="00E20814">
        <w:rPr>
          <w:rFonts w:ascii="Traditional Arabic" w:hAnsi="Traditional Arabic" w:cs="Traditional Arabic" w:hint="cs"/>
          <w:sz w:val="48"/>
          <w:szCs w:val="48"/>
          <w:rtl/>
        </w:rPr>
        <w:t xml:space="preserve"> </w:t>
      </w:r>
      <w:r w:rsidRPr="00686D6D">
        <w:rPr>
          <w:rFonts w:ascii="Traditional Arabic" w:hAnsi="Traditional Arabic" w:cs="Traditional Arabic" w:hint="cs"/>
          <w:sz w:val="48"/>
          <w:szCs w:val="48"/>
          <w:rtl/>
        </w:rPr>
        <w:t>القاضي سنوسي مغم</w:t>
      </w:r>
      <w:r>
        <w:rPr>
          <w:rFonts w:ascii="Traditional Arabic" w:hAnsi="Traditional Arabic" w:cs="Traditional Arabic" w:hint="cs"/>
          <w:sz w:val="48"/>
          <w:szCs w:val="48"/>
          <w:rtl/>
        </w:rPr>
        <w:t xml:space="preserve">   48  القاضي</w:t>
      </w:r>
      <w:r w:rsidR="00C50672">
        <w:rPr>
          <w:rFonts w:ascii="Traditional Arabic" w:hAnsi="Traditional Arabic" w:cs="Traditional Arabic" w:hint="cs"/>
          <w:sz w:val="48"/>
          <w:szCs w:val="48"/>
          <w:rtl/>
        </w:rPr>
        <w:t xml:space="preserve">  </w:t>
      </w:r>
      <w:r>
        <w:rPr>
          <w:rFonts w:ascii="Traditional Arabic" w:hAnsi="Traditional Arabic" w:cs="Traditional Arabic" w:hint="cs"/>
          <w:sz w:val="48"/>
          <w:szCs w:val="48"/>
          <w:rtl/>
        </w:rPr>
        <w:t xml:space="preserve"> مغم  20/4/2015م</w:t>
      </w:r>
    </w:p>
    <w:p w:rsidR="005818EC" w:rsidRPr="005818EC" w:rsidRDefault="00870209" w:rsidP="00C50672">
      <w:pPr>
        <w:autoSpaceDE w:val="0"/>
        <w:autoSpaceDN w:val="0"/>
        <w:adjustRightInd w:val="0"/>
        <w:rPr>
          <w:rFonts w:ascii="Traditional Arabic" w:hAnsi="Traditional Arabic" w:cs="Traditional Arabic"/>
          <w:sz w:val="48"/>
          <w:szCs w:val="48"/>
          <w:rtl/>
        </w:rPr>
      </w:pPr>
      <w:r>
        <w:rPr>
          <w:rFonts w:ascii="Traditional Arabic" w:hAnsi="Traditional Arabic" w:cs="Traditional Arabic" w:hint="cs"/>
          <w:sz w:val="48"/>
          <w:szCs w:val="48"/>
          <w:rtl/>
        </w:rPr>
        <w:t xml:space="preserve">7- </w:t>
      </w:r>
      <w:r w:rsidR="00C50672">
        <w:rPr>
          <w:rFonts w:ascii="Traditional Arabic" w:hAnsi="Traditional Arabic" w:cs="Traditional Arabic" w:hint="cs"/>
          <w:sz w:val="48"/>
          <w:szCs w:val="48"/>
          <w:rtl/>
        </w:rPr>
        <w:t>رضوان محمد</w:t>
      </w:r>
      <w:r>
        <w:rPr>
          <w:rFonts w:ascii="Traditional Arabic" w:hAnsi="Traditional Arabic" w:cs="Traditional Arabic" w:hint="cs"/>
          <w:sz w:val="48"/>
          <w:szCs w:val="48"/>
          <w:rtl/>
        </w:rPr>
        <w:t xml:space="preserve">    45   </w:t>
      </w:r>
      <w:r w:rsidR="00C50672">
        <w:rPr>
          <w:rFonts w:ascii="Traditional Arabic" w:hAnsi="Traditional Arabic" w:cs="Traditional Arabic" w:hint="cs"/>
          <w:sz w:val="48"/>
          <w:szCs w:val="48"/>
          <w:rtl/>
        </w:rPr>
        <w:t>العميد</w:t>
      </w:r>
      <w:r>
        <w:rPr>
          <w:rFonts w:ascii="Traditional Arabic" w:hAnsi="Traditional Arabic" w:cs="Traditional Arabic" w:hint="cs"/>
          <w:sz w:val="48"/>
          <w:szCs w:val="48"/>
          <w:rtl/>
        </w:rPr>
        <w:t xml:space="preserve">   سابون غاري 26/3/2015م</w:t>
      </w:r>
    </w:p>
    <w:p w:rsidR="00686D6D" w:rsidRPr="00686D6D" w:rsidRDefault="00686D6D" w:rsidP="00870209">
      <w:pPr>
        <w:pStyle w:val="ListParagraph"/>
        <w:autoSpaceDE w:val="0"/>
        <w:autoSpaceDN w:val="0"/>
        <w:adjustRightInd w:val="0"/>
        <w:ind w:left="1080"/>
        <w:jc w:val="both"/>
        <w:rPr>
          <w:rFonts w:ascii="Traditional Arabic" w:hAnsi="Traditional Arabic" w:cs="Traditional Arabic"/>
          <w:sz w:val="48"/>
          <w:szCs w:val="48"/>
          <w:rtl/>
        </w:rPr>
      </w:pPr>
    </w:p>
    <w:sectPr w:rsidR="00686D6D" w:rsidRPr="00686D6D" w:rsidSect="0093050F">
      <w:footerReference w:type="default" r:id="rId7"/>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3534" w:rsidRDefault="005B3534" w:rsidP="0035646D">
      <w:r>
        <w:separator/>
      </w:r>
    </w:p>
  </w:endnote>
  <w:endnote w:type="continuationSeparator" w:id="1">
    <w:p w:rsidR="005B3534" w:rsidRDefault="005B3534" w:rsidP="003564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00895"/>
      <w:docPartObj>
        <w:docPartGallery w:val="Page Numbers (Bottom of Page)"/>
        <w:docPartUnique/>
      </w:docPartObj>
    </w:sdtPr>
    <w:sdtContent>
      <w:p w:rsidR="0090432A" w:rsidRDefault="0037127A">
        <w:pPr>
          <w:pStyle w:val="Footer"/>
          <w:jc w:val="center"/>
        </w:pPr>
        <w:fldSimple w:instr=" PAGE   \* MERGEFORMAT ">
          <w:r w:rsidR="00652431">
            <w:rPr>
              <w:noProof/>
              <w:rtl/>
            </w:rPr>
            <w:t>3</w:t>
          </w:r>
        </w:fldSimple>
      </w:p>
    </w:sdtContent>
  </w:sdt>
  <w:p w:rsidR="0090432A" w:rsidRDefault="0090432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3534" w:rsidRDefault="005B3534" w:rsidP="0035646D">
      <w:r>
        <w:separator/>
      </w:r>
    </w:p>
  </w:footnote>
  <w:footnote w:type="continuationSeparator" w:id="1">
    <w:p w:rsidR="005B3534" w:rsidRDefault="005B3534" w:rsidP="003564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1773F"/>
    <w:multiLevelType w:val="hybridMultilevel"/>
    <w:tmpl w:val="23C45E7C"/>
    <w:lvl w:ilvl="0" w:tplc="A5C0317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58757C"/>
    <w:multiLevelType w:val="hybridMultilevel"/>
    <w:tmpl w:val="18C0CDC2"/>
    <w:lvl w:ilvl="0" w:tplc="E8E439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D06FF5"/>
    <w:multiLevelType w:val="hybridMultilevel"/>
    <w:tmpl w:val="62C82884"/>
    <w:lvl w:ilvl="0" w:tplc="39B2E62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6E47FE"/>
    <w:multiLevelType w:val="hybridMultilevel"/>
    <w:tmpl w:val="DDF80D04"/>
    <w:lvl w:ilvl="0" w:tplc="A1CC80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7A194F"/>
    <w:multiLevelType w:val="hybridMultilevel"/>
    <w:tmpl w:val="DDF80D04"/>
    <w:lvl w:ilvl="0" w:tplc="A1CC80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2A049D"/>
    <w:multiLevelType w:val="hybridMultilevel"/>
    <w:tmpl w:val="B546CE20"/>
    <w:lvl w:ilvl="0" w:tplc="3C46981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E64A26"/>
    <w:multiLevelType w:val="hybridMultilevel"/>
    <w:tmpl w:val="99AAB05C"/>
    <w:lvl w:ilvl="0" w:tplc="DC2E562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862836"/>
    <w:multiLevelType w:val="hybridMultilevel"/>
    <w:tmpl w:val="99AAB05C"/>
    <w:lvl w:ilvl="0" w:tplc="DC2E562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832ABC"/>
    <w:multiLevelType w:val="hybridMultilevel"/>
    <w:tmpl w:val="F51009F0"/>
    <w:lvl w:ilvl="0" w:tplc="1AE41E4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16E5D47"/>
    <w:multiLevelType w:val="hybridMultilevel"/>
    <w:tmpl w:val="F51009F0"/>
    <w:lvl w:ilvl="0" w:tplc="1AE41E4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611152"/>
    <w:multiLevelType w:val="hybridMultilevel"/>
    <w:tmpl w:val="1512D450"/>
    <w:lvl w:ilvl="0" w:tplc="B13E2976">
      <w:numFmt w:val="bullet"/>
      <w:lvlText w:val="-"/>
      <w:lvlJc w:val="left"/>
      <w:pPr>
        <w:ind w:left="720" w:hanging="360"/>
      </w:pPr>
      <w:rPr>
        <w:rFonts w:ascii="Traditional Arabic" w:eastAsia="Times New Roman"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612D6F"/>
    <w:multiLevelType w:val="hybridMultilevel"/>
    <w:tmpl w:val="19E25C5E"/>
    <w:lvl w:ilvl="0" w:tplc="0F2C692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C3E2B7A"/>
    <w:multiLevelType w:val="hybridMultilevel"/>
    <w:tmpl w:val="74E63772"/>
    <w:lvl w:ilvl="0" w:tplc="987E9BA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AE46C0"/>
    <w:multiLevelType w:val="hybridMultilevel"/>
    <w:tmpl w:val="DBEEDC5C"/>
    <w:lvl w:ilvl="0" w:tplc="11B845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0A6877"/>
    <w:multiLevelType w:val="hybridMultilevel"/>
    <w:tmpl w:val="4B62492A"/>
    <w:lvl w:ilvl="0" w:tplc="DEB8C8EA">
      <w:start w:val="1"/>
      <w:numFmt w:val="decimal"/>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5E193E6F"/>
    <w:multiLevelType w:val="hybridMultilevel"/>
    <w:tmpl w:val="0A84E8B8"/>
    <w:lvl w:ilvl="0" w:tplc="80048EC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2BE69CC"/>
    <w:multiLevelType w:val="hybridMultilevel"/>
    <w:tmpl w:val="832E06EC"/>
    <w:lvl w:ilvl="0" w:tplc="02281D9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2E77C0F"/>
    <w:multiLevelType w:val="hybridMultilevel"/>
    <w:tmpl w:val="19E25C5E"/>
    <w:lvl w:ilvl="0" w:tplc="0F2C692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A132BE7"/>
    <w:multiLevelType w:val="hybridMultilevel"/>
    <w:tmpl w:val="4B62492A"/>
    <w:lvl w:ilvl="0" w:tplc="DEB8C8EA">
      <w:start w:val="1"/>
      <w:numFmt w:val="decimal"/>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CAF3449"/>
    <w:multiLevelType w:val="hybridMultilevel"/>
    <w:tmpl w:val="62C82884"/>
    <w:lvl w:ilvl="0" w:tplc="39B2E62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FB660DA"/>
    <w:multiLevelType w:val="hybridMultilevel"/>
    <w:tmpl w:val="F28A295C"/>
    <w:lvl w:ilvl="0" w:tplc="CBB476D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FDA3FE5"/>
    <w:multiLevelType w:val="hybridMultilevel"/>
    <w:tmpl w:val="5E929D9C"/>
    <w:lvl w:ilvl="0" w:tplc="9C8C577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54103B3"/>
    <w:multiLevelType w:val="hybridMultilevel"/>
    <w:tmpl w:val="A508A7E8"/>
    <w:lvl w:ilvl="0" w:tplc="A6DE0E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68942C2"/>
    <w:multiLevelType w:val="hybridMultilevel"/>
    <w:tmpl w:val="EA647BD8"/>
    <w:lvl w:ilvl="0" w:tplc="B5D2D1B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7E3CFF"/>
    <w:multiLevelType w:val="hybridMultilevel"/>
    <w:tmpl w:val="392C9BA8"/>
    <w:lvl w:ilvl="0" w:tplc="FB0A7AF2">
      <w:numFmt w:val="bullet"/>
      <w:lvlText w:val=""/>
      <w:lvlJc w:val="left"/>
      <w:pPr>
        <w:ind w:left="720" w:hanging="360"/>
      </w:pPr>
      <w:rPr>
        <w:rFonts w:ascii="Symbol" w:eastAsia="Times New Roman"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A1C45"/>
    <w:multiLevelType w:val="hybridMultilevel"/>
    <w:tmpl w:val="EA647BD8"/>
    <w:lvl w:ilvl="0" w:tplc="B5D2D1B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F7E4DEA"/>
    <w:multiLevelType w:val="hybridMultilevel"/>
    <w:tmpl w:val="7D88525C"/>
    <w:lvl w:ilvl="0" w:tplc="A1A2740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2"/>
  </w:num>
  <w:num w:numId="3">
    <w:abstractNumId w:val="1"/>
  </w:num>
  <w:num w:numId="4">
    <w:abstractNumId w:val="26"/>
  </w:num>
  <w:num w:numId="5">
    <w:abstractNumId w:val="20"/>
  </w:num>
  <w:num w:numId="6">
    <w:abstractNumId w:val="16"/>
  </w:num>
  <w:num w:numId="7">
    <w:abstractNumId w:val="5"/>
  </w:num>
  <w:num w:numId="8">
    <w:abstractNumId w:val="12"/>
  </w:num>
  <w:num w:numId="9">
    <w:abstractNumId w:val="11"/>
  </w:num>
  <w:num w:numId="10">
    <w:abstractNumId w:val="21"/>
  </w:num>
  <w:num w:numId="11">
    <w:abstractNumId w:val="9"/>
  </w:num>
  <w:num w:numId="12">
    <w:abstractNumId w:val="15"/>
  </w:num>
  <w:num w:numId="13">
    <w:abstractNumId w:val="3"/>
  </w:num>
  <w:num w:numId="14">
    <w:abstractNumId w:val="14"/>
  </w:num>
  <w:num w:numId="15">
    <w:abstractNumId w:val="13"/>
  </w:num>
  <w:num w:numId="16">
    <w:abstractNumId w:val="6"/>
  </w:num>
  <w:num w:numId="17">
    <w:abstractNumId w:val="0"/>
  </w:num>
  <w:num w:numId="18">
    <w:abstractNumId w:val="19"/>
  </w:num>
  <w:num w:numId="19">
    <w:abstractNumId w:val="23"/>
  </w:num>
  <w:num w:numId="20">
    <w:abstractNumId w:val="17"/>
  </w:num>
  <w:num w:numId="21">
    <w:abstractNumId w:val="4"/>
  </w:num>
  <w:num w:numId="22">
    <w:abstractNumId w:val="2"/>
  </w:num>
  <w:num w:numId="23">
    <w:abstractNumId w:val="18"/>
  </w:num>
  <w:num w:numId="24">
    <w:abstractNumId w:val="7"/>
  </w:num>
  <w:num w:numId="25">
    <w:abstractNumId w:val="8"/>
  </w:num>
  <w:num w:numId="26">
    <w:abstractNumId w:val="25"/>
  </w:num>
  <w:num w:numId="2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0"/>
    <w:footnote w:id="1"/>
  </w:footnotePr>
  <w:endnotePr>
    <w:endnote w:id="0"/>
    <w:endnote w:id="1"/>
  </w:endnotePr>
  <w:compat/>
  <w:rsids>
    <w:rsidRoot w:val="00F84952"/>
    <w:rsid w:val="00004B46"/>
    <w:rsid w:val="000728D8"/>
    <w:rsid w:val="00084401"/>
    <w:rsid w:val="000A1C1C"/>
    <w:rsid w:val="000C77E7"/>
    <w:rsid w:val="000E025C"/>
    <w:rsid w:val="00120E97"/>
    <w:rsid w:val="00135493"/>
    <w:rsid w:val="00142804"/>
    <w:rsid w:val="001532C1"/>
    <w:rsid w:val="00183CE9"/>
    <w:rsid w:val="00197081"/>
    <w:rsid w:val="001A0C55"/>
    <w:rsid w:val="001E3D12"/>
    <w:rsid w:val="001E4A9A"/>
    <w:rsid w:val="002158C3"/>
    <w:rsid w:val="00231494"/>
    <w:rsid w:val="00234FA7"/>
    <w:rsid w:val="00270BFC"/>
    <w:rsid w:val="00285D37"/>
    <w:rsid w:val="002A715C"/>
    <w:rsid w:val="002C2162"/>
    <w:rsid w:val="002E0E65"/>
    <w:rsid w:val="003140BE"/>
    <w:rsid w:val="00321506"/>
    <w:rsid w:val="00323312"/>
    <w:rsid w:val="00333E61"/>
    <w:rsid w:val="00334C68"/>
    <w:rsid w:val="0035646D"/>
    <w:rsid w:val="00366CF6"/>
    <w:rsid w:val="0037127A"/>
    <w:rsid w:val="00374715"/>
    <w:rsid w:val="003832DA"/>
    <w:rsid w:val="00384149"/>
    <w:rsid w:val="00391584"/>
    <w:rsid w:val="003A049D"/>
    <w:rsid w:val="003A075E"/>
    <w:rsid w:val="003A0EE5"/>
    <w:rsid w:val="003A584E"/>
    <w:rsid w:val="003C7FE3"/>
    <w:rsid w:val="003D1DEC"/>
    <w:rsid w:val="004103A0"/>
    <w:rsid w:val="00492BC2"/>
    <w:rsid w:val="0049585F"/>
    <w:rsid w:val="004B08C9"/>
    <w:rsid w:val="004B20EB"/>
    <w:rsid w:val="004C0D28"/>
    <w:rsid w:val="004D600B"/>
    <w:rsid w:val="005248AF"/>
    <w:rsid w:val="0053032D"/>
    <w:rsid w:val="005619A8"/>
    <w:rsid w:val="00563E50"/>
    <w:rsid w:val="00574F38"/>
    <w:rsid w:val="005818EC"/>
    <w:rsid w:val="00595CB1"/>
    <w:rsid w:val="005B23EC"/>
    <w:rsid w:val="005B3534"/>
    <w:rsid w:val="005B3890"/>
    <w:rsid w:val="005C2556"/>
    <w:rsid w:val="005C3AE8"/>
    <w:rsid w:val="005C4203"/>
    <w:rsid w:val="005C6539"/>
    <w:rsid w:val="005D36B2"/>
    <w:rsid w:val="006323C0"/>
    <w:rsid w:val="00652431"/>
    <w:rsid w:val="006721CF"/>
    <w:rsid w:val="00677A3E"/>
    <w:rsid w:val="006804DF"/>
    <w:rsid w:val="006808F8"/>
    <w:rsid w:val="00686D6D"/>
    <w:rsid w:val="006A2843"/>
    <w:rsid w:val="006A5396"/>
    <w:rsid w:val="006C1A2E"/>
    <w:rsid w:val="006C5D9B"/>
    <w:rsid w:val="00715679"/>
    <w:rsid w:val="00724906"/>
    <w:rsid w:val="00730113"/>
    <w:rsid w:val="00733CDE"/>
    <w:rsid w:val="00745217"/>
    <w:rsid w:val="00753444"/>
    <w:rsid w:val="00757E66"/>
    <w:rsid w:val="00764B11"/>
    <w:rsid w:val="0078747C"/>
    <w:rsid w:val="007F7351"/>
    <w:rsid w:val="00835C68"/>
    <w:rsid w:val="00837C1F"/>
    <w:rsid w:val="00852AD0"/>
    <w:rsid w:val="00870209"/>
    <w:rsid w:val="00884CED"/>
    <w:rsid w:val="0089366A"/>
    <w:rsid w:val="0089700A"/>
    <w:rsid w:val="008C3DB6"/>
    <w:rsid w:val="008E7133"/>
    <w:rsid w:val="00903D6A"/>
    <w:rsid w:val="0090432A"/>
    <w:rsid w:val="00924F00"/>
    <w:rsid w:val="00926969"/>
    <w:rsid w:val="0093050F"/>
    <w:rsid w:val="00962FAC"/>
    <w:rsid w:val="009B3760"/>
    <w:rsid w:val="009F4531"/>
    <w:rsid w:val="00A26455"/>
    <w:rsid w:val="00A3588B"/>
    <w:rsid w:val="00A441C8"/>
    <w:rsid w:val="00A64D91"/>
    <w:rsid w:val="00A95A2A"/>
    <w:rsid w:val="00AA1626"/>
    <w:rsid w:val="00AC58A5"/>
    <w:rsid w:val="00AD23EA"/>
    <w:rsid w:val="00AF6008"/>
    <w:rsid w:val="00B0018E"/>
    <w:rsid w:val="00B27CC1"/>
    <w:rsid w:val="00B36F80"/>
    <w:rsid w:val="00B472AB"/>
    <w:rsid w:val="00B83955"/>
    <w:rsid w:val="00B85E10"/>
    <w:rsid w:val="00B908AF"/>
    <w:rsid w:val="00BB1F7A"/>
    <w:rsid w:val="00BE47C5"/>
    <w:rsid w:val="00C04713"/>
    <w:rsid w:val="00C36FD1"/>
    <w:rsid w:val="00C50672"/>
    <w:rsid w:val="00C6026C"/>
    <w:rsid w:val="00C70267"/>
    <w:rsid w:val="00CB395A"/>
    <w:rsid w:val="00CE5F7C"/>
    <w:rsid w:val="00CF2142"/>
    <w:rsid w:val="00D3423B"/>
    <w:rsid w:val="00D3646D"/>
    <w:rsid w:val="00D52C7F"/>
    <w:rsid w:val="00D60E7E"/>
    <w:rsid w:val="00D92DAE"/>
    <w:rsid w:val="00DC5083"/>
    <w:rsid w:val="00DE19C8"/>
    <w:rsid w:val="00E15893"/>
    <w:rsid w:val="00E20641"/>
    <w:rsid w:val="00E20814"/>
    <w:rsid w:val="00E32C47"/>
    <w:rsid w:val="00E32EF6"/>
    <w:rsid w:val="00E56EF8"/>
    <w:rsid w:val="00E748D7"/>
    <w:rsid w:val="00E9301C"/>
    <w:rsid w:val="00EA1835"/>
    <w:rsid w:val="00EB45F2"/>
    <w:rsid w:val="00EE0A7C"/>
    <w:rsid w:val="00EE22C8"/>
    <w:rsid w:val="00EE7E06"/>
    <w:rsid w:val="00F2599B"/>
    <w:rsid w:val="00F33B3B"/>
    <w:rsid w:val="00F76D2B"/>
    <w:rsid w:val="00F84952"/>
    <w:rsid w:val="00F96650"/>
    <w:rsid w:val="00FA630F"/>
    <w:rsid w:val="00FB632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952"/>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23EA"/>
    <w:pPr>
      <w:ind w:left="720"/>
      <w:contextualSpacing/>
    </w:pPr>
  </w:style>
  <w:style w:type="paragraph" w:styleId="Header">
    <w:name w:val="header"/>
    <w:basedOn w:val="Normal"/>
    <w:link w:val="HeaderChar"/>
    <w:uiPriority w:val="99"/>
    <w:semiHidden/>
    <w:unhideWhenUsed/>
    <w:rsid w:val="0035646D"/>
    <w:pPr>
      <w:tabs>
        <w:tab w:val="center" w:pos="4153"/>
        <w:tab w:val="right" w:pos="8306"/>
      </w:tabs>
    </w:pPr>
  </w:style>
  <w:style w:type="character" w:customStyle="1" w:styleId="HeaderChar">
    <w:name w:val="Header Char"/>
    <w:basedOn w:val="DefaultParagraphFont"/>
    <w:link w:val="Header"/>
    <w:uiPriority w:val="99"/>
    <w:semiHidden/>
    <w:rsid w:val="0035646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5646D"/>
    <w:pPr>
      <w:tabs>
        <w:tab w:val="center" w:pos="4153"/>
        <w:tab w:val="right" w:pos="8306"/>
      </w:tabs>
    </w:pPr>
  </w:style>
  <w:style w:type="character" w:customStyle="1" w:styleId="FooterChar">
    <w:name w:val="Footer Char"/>
    <w:basedOn w:val="DefaultParagraphFont"/>
    <w:link w:val="Footer"/>
    <w:uiPriority w:val="99"/>
    <w:rsid w:val="0035646D"/>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19</Pages>
  <Words>2196</Words>
  <Characters>12520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2015-05-05T11:16:00Z</dcterms:created>
  <dcterms:modified xsi:type="dcterms:W3CDTF">2015-05-05T11:16:00Z</dcterms:modified>
</cp:coreProperties>
</file>